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165B57" w14:textId="7123A719" w:rsidR="006C2762" w:rsidRPr="004C28C6" w:rsidRDefault="004C28C6">
      <w:pPr>
        <w:widowControl w:val="0"/>
        <w:pBdr>
          <w:top w:val="nil"/>
          <w:left w:val="nil"/>
          <w:bottom w:val="nil"/>
          <w:right w:val="nil"/>
          <w:between w:val="nil"/>
        </w:pBdr>
        <w:spacing w:after="0" w:line="276" w:lineRule="auto"/>
        <w:rPr>
          <w:rFonts w:ascii="Calibri" w:eastAsia="Arial" w:hAnsi="Calibri" w:cs="Calibri"/>
          <w:b/>
          <w:bCs/>
          <w:color w:val="000000"/>
          <w:sz w:val="20"/>
          <w:szCs w:val="20"/>
        </w:rPr>
      </w:pPr>
      <w:r w:rsidRPr="004C28C6">
        <w:rPr>
          <w:rFonts w:ascii="Calibri" w:eastAsia="Arial" w:hAnsi="Calibri" w:cs="Calibri"/>
          <w:b/>
          <w:bCs/>
          <w:color w:val="000000"/>
          <w:sz w:val="20"/>
          <w:szCs w:val="20"/>
        </w:rPr>
        <w:t>This lesson plan is for children in Y5-6/P6-7 who will take on the role of Veg Hunter Champions in your school. For other KS2 children look for our Veg Hunter Lesson Plan Y2-5/P3-6 or Great Veg Vote resources.</w:t>
      </w:r>
    </w:p>
    <w:p w14:paraId="2A915E22" w14:textId="77777777" w:rsidR="004C28C6" w:rsidRPr="004C28C6" w:rsidRDefault="004C28C6">
      <w:pPr>
        <w:widowControl w:val="0"/>
        <w:pBdr>
          <w:top w:val="nil"/>
          <w:left w:val="nil"/>
          <w:bottom w:val="nil"/>
          <w:right w:val="nil"/>
          <w:between w:val="nil"/>
        </w:pBdr>
        <w:spacing w:after="0" w:line="276" w:lineRule="auto"/>
        <w:rPr>
          <w:rFonts w:ascii="Calibri" w:eastAsia="Arial" w:hAnsi="Calibri" w:cs="Calibri"/>
          <w:color w:val="000000"/>
          <w:sz w:val="20"/>
          <w:szCs w:val="20"/>
        </w:rPr>
      </w:pPr>
    </w:p>
    <w:tbl>
      <w:tblPr>
        <w:tblStyle w:val="a"/>
        <w:tblW w:w="96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3589"/>
        <w:gridCol w:w="4207"/>
      </w:tblGrid>
      <w:tr w:rsidR="006C2762" w14:paraId="322F595E" w14:textId="77777777">
        <w:tc>
          <w:tcPr>
            <w:tcW w:w="1838" w:type="dxa"/>
          </w:tcPr>
          <w:p w14:paraId="48BAF1C5" w14:textId="77777777" w:rsidR="006C2762" w:rsidRDefault="00000000">
            <w:pPr>
              <w:rPr>
                <w:rFonts w:ascii="Calibri" w:eastAsia="Calibri" w:hAnsi="Calibri" w:cs="Calibri"/>
                <w:sz w:val="20"/>
                <w:szCs w:val="20"/>
              </w:rPr>
            </w:pPr>
            <w:r>
              <w:rPr>
                <w:rFonts w:ascii="Calibri" w:eastAsia="Calibri" w:hAnsi="Calibri" w:cs="Calibri"/>
                <w:sz w:val="20"/>
                <w:szCs w:val="20"/>
              </w:rPr>
              <w:t xml:space="preserve">Year Group  </w:t>
            </w:r>
          </w:p>
        </w:tc>
        <w:tc>
          <w:tcPr>
            <w:tcW w:w="7796" w:type="dxa"/>
            <w:gridSpan w:val="2"/>
          </w:tcPr>
          <w:p w14:paraId="46D9F240" w14:textId="77777777" w:rsidR="006C2762" w:rsidRPr="004C28C6" w:rsidRDefault="00000000">
            <w:pPr>
              <w:rPr>
                <w:rFonts w:ascii="Calibri" w:eastAsia="Calibri" w:hAnsi="Calibri" w:cs="Calibri"/>
                <w:b/>
                <w:bCs/>
                <w:sz w:val="20"/>
                <w:szCs w:val="20"/>
              </w:rPr>
            </w:pPr>
            <w:r w:rsidRPr="004C28C6">
              <w:rPr>
                <w:rFonts w:ascii="Calibri" w:eastAsia="Calibri" w:hAnsi="Calibri" w:cs="Calibri"/>
                <w:b/>
                <w:bCs/>
                <w:sz w:val="20"/>
                <w:szCs w:val="20"/>
              </w:rPr>
              <w:t xml:space="preserve">Years 5/6 or KS2       </w:t>
            </w:r>
          </w:p>
        </w:tc>
      </w:tr>
      <w:tr w:rsidR="006C2762" w14:paraId="2C5DC663" w14:textId="77777777">
        <w:tc>
          <w:tcPr>
            <w:tcW w:w="1838" w:type="dxa"/>
          </w:tcPr>
          <w:p w14:paraId="5D843600" w14:textId="77777777" w:rsidR="006C2762" w:rsidRDefault="00000000">
            <w:pPr>
              <w:rPr>
                <w:rFonts w:ascii="Calibri" w:eastAsia="Calibri" w:hAnsi="Calibri" w:cs="Calibri"/>
                <w:sz w:val="20"/>
                <w:szCs w:val="20"/>
              </w:rPr>
            </w:pPr>
            <w:r>
              <w:rPr>
                <w:rFonts w:ascii="Calibri" w:eastAsia="Calibri" w:hAnsi="Calibri" w:cs="Calibri"/>
                <w:sz w:val="20"/>
                <w:szCs w:val="20"/>
              </w:rPr>
              <w:t xml:space="preserve">Unit Name </w:t>
            </w:r>
          </w:p>
        </w:tc>
        <w:tc>
          <w:tcPr>
            <w:tcW w:w="7796" w:type="dxa"/>
            <w:gridSpan w:val="2"/>
          </w:tcPr>
          <w:p w14:paraId="34188973" w14:textId="77777777" w:rsidR="006C2762" w:rsidRPr="004C28C6" w:rsidRDefault="00000000">
            <w:pPr>
              <w:rPr>
                <w:rFonts w:ascii="Calibri" w:eastAsia="Calibri" w:hAnsi="Calibri" w:cs="Calibri"/>
                <w:b/>
                <w:bCs/>
                <w:sz w:val="20"/>
                <w:szCs w:val="20"/>
              </w:rPr>
            </w:pPr>
            <w:r w:rsidRPr="004C28C6">
              <w:rPr>
                <w:rFonts w:ascii="Calibri" w:eastAsia="Calibri" w:hAnsi="Calibri" w:cs="Calibri"/>
                <w:b/>
                <w:bCs/>
                <w:sz w:val="20"/>
                <w:szCs w:val="20"/>
              </w:rPr>
              <w:t xml:space="preserve">Eat Them to Defeat Them: The Veg Hunter Champion  </w:t>
            </w:r>
          </w:p>
        </w:tc>
      </w:tr>
      <w:tr w:rsidR="006C2762" w14:paraId="248B59F1" w14:textId="77777777">
        <w:tc>
          <w:tcPr>
            <w:tcW w:w="1838" w:type="dxa"/>
          </w:tcPr>
          <w:p w14:paraId="249093FE" w14:textId="77777777" w:rsidR="006C2762" w:rsidRDefault="00000000">
            <w:pPr>
              <w:rPr>
                <w:rFonts w:ascii="Calibri" w:eastAsia="Calibri" w:hAnsi="Calibri" w:cs="Calibri"/>
                <w:sz w:val="20"/>
                <w:szCs w:val="20"/>
              </w:rPr>
            </w:pPr>
            <w:r>
              <w:rPr>
                <w:rFonts w:ascii="Calibri" w:eastAsia="Calibri" w:hAnsi="Calibri" w:cs="Calibri"/>
                <w:sz w:val="20"/>
                <w:szCs w:val="20"/>
              </w:rPr>
              <w:t>Duration</w:t>
            </w:r>
          </w:p>
        </w:tc>
        <w:tc>
          <w:tcPr>
            <w:tcW w:w="7796" w:type="dxa"/>
            <w:gridSpan w:val="2"/>
          </w:tcPr>
          <w:p w14:paraId="598A2A73" w14:textId="77777777" w:rsidR="006C2762" w:rsidRDefault="00000000">
            <w:pPr>
              <w:rPr>
                <w:rFonts w:ascii="Calibri" w:eastAsia="Calibri" w:hAnsi="Calibri" w:cs="Calibri"/>
                <w:sz w:val="20"/>
                <w:szCs w:val="20"/>
              </w:rPr>
            </w:pPr>
            <w:r>
              <w:rPr>
                <w:rFonts w:ascii="Calibri" w:eastAsia="Calibri" w:hAnsi="Calibri" w:cs="Calibri"/>
                <w:sz w:val="20"/>
                <w:szCs w:val="20"/>
              </w:rPr>
              <w:t xml:space="preserve">45- 60 minutes </w:t>
            </w:r>
          </w:p>
        </w:tc>
      </w:tr>
      <w:tr w:rsidR="006C2762" w14:paraId="493DFB34" w14:textId="77777777">
        <w:trPr>
          <w:trHeight w:val="1082"/>
        </w:trPr>
        <w:tc>
          <w:tcPr>
            <w:tcW w:w="1838" w:type="dxa"/>
          </w:tcPr>
          <w:p w14:paraId="11063610" w14:textId="77777777" w:rsidR="006C2762" w:rsidRDefault="00000000">
            <w:pPr>
              <w:rPr>
                <w:rFonts w:ascii="Calibri" w:eastAsia="Calibri" w:hAnsi="Calibri" w:cs="Calibri"/>
                <w:sz w:val="20"/>
                <w:szCs w:val="20"/>
              </w:rPr>
            </w:pPr>
            <w:r>
              <w:rPr>
                <w:rFonts w:ascii="Calibri" w:eastAsia="Calibri" w:hAnsi="Calibri" w:cs="Calibri"/>
                <w:sz w:val="20"/>
                <w:szCs w:val="20"/>
              </w:rPr>
              <w:t xml:space="preserve">Useful Resources </w:t>
            </w:r>
          </w:p>
        </w:tc>
        <w:tc>
          <w:tcPr>
            <w:tcW w:w="7796" w:type="dxa"/>
            <w:gridSpan w:val="2"/>
          </w:tcPr>
          <w:p w14:paraId="6973D62E" w14:textId="77777777" w:rsidR="004C28C6" w:rsidRPr="00871195" w:rsidRDefault="004C28C6" w:rsidP="004C28C6">
            <w:pPr>
              <w:rPr>
                <w:rFonts w:ascii="Calibri" w:eastAsia="Calibri" w:hAnsi="Calibri" w:cs="Calibri"/>
                <w:sz w:val="20"/>
                <w:szCs w:val="20"/>
              </w:rPr>
            </w:pPr>
            <w:r w:rsidRPr="00871195">
              <w:rPr>
                <w:rFonts w:ascii="Calibri" w:eastAsia="Calibri" w:hAnsi="Calibri" w:cs="Calibri"/>
                <w:sz w:val="20"/>
                <w:szCs w:val="20"/>
              </w:rPr>
              <w:t>All resources available online here:</w:t>
            </w:r>
          </w:p>
          <w:p w14:paraId="1BEC9222" w14:textId="77777777" w:rsidR="004C28C6" w:rsidRPr="00871195" w:rsidRDefault="004C28C6" w:rsidP="004C28C6">
            <w:pPr>
              <w:rPr>
                <w:rFonts w:ascii="Calibri" w:eastAsia="Calibri" w:hAnsi="Calibri" w:cs="Calibri"/>
                <w:sz w:val="20"/>
                <w:szCs w:val="20"/>
              </w:rPr>
            </w:pPr>
            <w:r w:rsidRPr="00871195">
              <w:rPr>
                <w:rFonts w:ascii="Calibri" w:eastAsia="Calibri" w:hAnsi="Calibri" w:cs="Calibri"/>
                <w:sz w:val="20"/>
                <w:szCs w:val="20"/>
              </w:rPr>
              <w:t xml:space="preserve"> </w:t>
            </w:r>
            <w:hyperlink r:id="rId8" w:history="1">
              <w:r w:rsidRPr="00871195">
                <w:rPr>
                  <w:rStyle w:val="Hyperlink"/>
                  <w:rFonts w:ascii="Calibri" w:eastAsia="Calibri" w:hAnsi="Calibri" w:cs="Calibri"/>
                  <w:sz w:val="20"/>
                  <w:szCs w:val="20"/>
                </w:rPr>
                <w:t>https://eatthemtodefeatthem.com/schools/digital-resources/</w:t>
              </w:r>
            </w:hyperlink>
          </w:p>
          <w:p w14:paraId="5DAED9A6" w14:textId="77777777" w:rsidR="004C28C6" w:rsidRPr="00871195" w:rsidRDefault="004C28C6" w:rsidP="004C28C6">
            <w:pPr>
              <w:rPr>
                <w:rFonts w:ascii="Calibri" w:eastAsia="Calibri" w:hAnsi="Calibri" w:cs="Calibri"/>
                <w:sz w:val="20"/>
                <w:szCs w:val="20"/>
              </w:rPr>
            </w:pPr>
            <w:r w:rsidRPr="00871195">
              <w:rPr>
                <w:rFonts w:ascii="Calibri" w:eastAsia="Calibri" w:hAnsi="Calibri" w:cs="Calibri"/>
                <w:sz w:val="20"/>
                <w:szCs w:val="20"/>
              </w:rPr>
              <w:t>Including</w:t>
            </w:r>
          </w:p>
          <w:p w14:paraId="17E09118" w14:textId="77777777" w:rsidR="004C28C6" w:rsidRPr="00871195" w:rsidRDefault="004C28C6" w:rsidP="004C28C6">
            <w:pPr>
              <w:pStyle w:val="ListParagraph"/>
              <w:numPr>
                <w:ilvl w:val="0"/>
                <w:numId w:val="7"/>
              </w:numPr>
              <w:rPr>
                <w:rFonts w:ascii="Calibri" w:eastAsia="Calibri" w:hAnsi="Calibri" w:cs="Calibri"/>
                <w:sz w:val="20"/>
                <w:szCs w:val="20"/>
              </w:rPr>
            </w:pPr>
            <w:r w:rsidRPr="00871195">
              <w:rPr>
                <w:rFonts w:ascii="Calibri" w:eastAsia="Calibri" w:hAnsi="Calibri" w:cs="Calibri"/>
                <w:sz w:val="20"/>
                <w:szCs w:val="20"/>
              </w:rPr>
              <w:t xml:space="preserve">The Veg Hunters assembly </w:t>
            </w:r>
          </w:p>
          <w:p w14:paraId="1D2B0CC1" w14:textId="77777777" w:rsidR="004C28C6" w:rsidRPr="00871195" w:rsidRDefault="004C28C6" w:rsidP="004C28C6">
            <w:pPr>
              <w:pStyle w:val="ListParagraph"/>
              <w:numPr>
                <w:ilvl w:val="0"/>
                <w:numId w:val="7"/>
              </w:numPr>
              <w:rPr>
                <w:rFonts w:ascii="Calibri" w:eastAsia="Calibri" w:hAnsi="Calibri" w:cs="Calibri"/>
                <w:sz w:val="20"/>
                <w:szCs w:val="20"/>
              </w:rPr>
            </w:pPr>
            <w:r w:rsidRPr="00871195">
              <w:rPr>
                <w:rFonts w:ascii="Calibri" w:eastAsia="Calibri" w:hAnsi="Calibri" w:cs="Calibri"/>
                <w:sz w:val="20"/>
                <w:szCs w:val="20"/>
              </w:rPr>
              <w:t>A teachers guide to working with school caterers</w:t>
            </w:r>
          </w:p>
          <w:p w14:paraId="17950316" w14:textId="77777777" w:rsidR="004C28C6" w:rsidRPr="00871195" w:rsidRDefault="004C28C6" w:rsidP="004C28C6">
            <w:pPr>
              <w:pStyle w:val="ListParagraph"/>
              <w:numPr>
                <w:ilvl w:val="0"/>
                <w:numId w:val="7"/>
              </w:numPr>
              <w:rPr>
                <w:rFonts w:ascii="Calibri" w:eastAsia="Calibri" w:hAnsi="Calibri" w:cs="Calibri"/>
                <w:sz w:val="20"/>
                <w:szCs w:val="20"/>
              </w:rPr>
            </w:pPr>
            <w:r w:rsidRPr="00871195">
              <w:rPr>
                <w:rFonts w:ascii="Calibri" w:eastAsia="Calibri" w:hAnsi="Calibri" w:cs="Calibri"/>
                <w:sz w:val="20"/>
                <w:szCs w:val="20"/>
              </w:rPr>
              <w:t>A guide to working with school caterers for KS1</w:t>
            </w:r>
          </w:p>
          <w:p w14:paraId="4AA41498" w14:textId="77777777" w:rsidR="004C28C6" w:rsidRDefault="004C28C6" w:rsidP="004C28C6">
            <w:pPr>
              <w:pStyle w:val="ListParagraph"/>
              <w:numPr>
                <w:ilvl w:val="0"/>
                <w:numId w:val="7"/>
              </w:numPr>
              <w:rPr>
                <w:rFonts w:ascii="Calibri" w:eastAsia="Calibri" w:hAnsi="Calibri" w:cs="Calibri"/>
                <w:sz w:val="20"/>
                <w:szCs w:val="20"/>
              </w:rPr>
            </w:pPr>
            <w:r w:rsidRPr="00871195">
              <w:rPr>
                <w:rFonts w:ascii="Calibri" w:eastAsia="Calibri" w:hAnsi="Calibri" w:cs="Calibri"/>
                <w:sz w:val="20"/>
                <w:szCs w:val="20"/>
              </w:rPr>
              <w:t>Veg Hunter badges</w:t>
            </w:r>
          </w:p>
          <w:p w14:paraId="25FA8782" w14:textId="77777777" w:rsidR="004C28C6" w:rsidRDefault="004C28C6" w:rsidP="004C28C6">
            <w:pPr>
              <w:pStyle w:val="ListParagraph"/>
              <w:numPr>
                <w:ilvl w:val="0"/>
                <w:numId w:val="7"/>
              </w:numPr>
              <w:rPr>
                <w:rFonts w:ascii="Calibri" w:eastAsia="Calibri" w:hAnsi="Calibri" w:cs="Calibri"/>
                <w:sz w:val="20"/>
                <w:szCs w:val="20"/>
              </w:rPr>
            </w:pPr>
            <w:r>
              <w:rPr>
                <w:rFonts w:ascii="Calibri" w:eastAsia="Calibri" w:hAnsi="Calibri" w:cs="Calibri"/>
                <w:sz w:val="20"/>
                <w:szCs w:val="20"/>
              </w:rPr>
              <w:t>Veg Hunter Champions guide for each vegetable</w:t>
            </w:r>
          </w:p>
          <w:p w14:paraId="3685238D" w14:textId="42802D39" w:rsidR="00B00304" w:rsidRDefault="00B00304" w:rsidP="004C28C6">
            <w:pPr>
              <w:pStyle w:val="ListParagraph"/>
              <w:numPr>
                <w:ilvl w:val="0"/>
                <w:numId w:val="7"/>
              </w:numPr>
              <w:rPr>
                <w:rFonts w:ascii="Calibri" w:eastAsia="Calibri" w:hAnsi="Calibri" w:cs="Calibri"/>
                <w:sz w:val="20"/>
                <w:szCs w:val="20"/>
              </w:rPr>
            </w:pPr>
            <w:r>
              <w:rPr>
                <w:rFonts w:ascii="Calibri" w:eastAsia="Calibri" w:hAnsi="Calibri" w:cs="Calibri"/>
                <w:sz w:val="20"/>
                <w:szCs w:val="20"/>
              </w:rPr>
              <w:t>Veg Hunter Champions planners for each veegetable</w:t>
            </w:r>
          </w:p>
          <w:p w14:paraId="767A3486" w14:textId="5EEC3001" w:rsidR="006C2762" w:rsidRPr="004C28C6" w:rsidRDefault="004C28C6" w:rsidP="004C28C6">
            <w:pPr>
              <w:pStyle w:val="ListParagraph"/>
              <w:numPr>
                <w:ilvl w:val="0"/>
                <w:numId w:val="7"/>
              </w:numPr>
              <w:rPr>
                <w:rFonts w:ascii="Calibri" w:eastAsia="Calibri" w:hAnsi="Calibri" w:cs="Calibri"/>
                <w:sz w:val="20"/>
                <w:szCs w:val="20"/>
              </w:rPr>
            </w:pPr>
            <w:r w:rsidRPr="004C28C6">
              <w:rPr>
                <w:rFonts w:ascii="Calibri" w:eastAsia="Calibri" w:hAnsi="Calibri" w:cs="Calibri"/>
                <w:sz w:val="20"/>
                <w:szCs w:val="20"/>
              </w:rPr>
              <w:t>Decoration resources</w:t>
            </w:r>
          </w:p>
        </w:tc>
      </w:tr>
      <w:tr w:rsidR="006C2762" w14:paraId="7600E98F" w14:textId="77777777">
        <w:trPr>
          <w:trHeight w:val="682"/>
        </w:trPr>
        <w:tc>
          <w:tcPr>
            <w:tcW w:w="1838" w:type="dxa"/>
          </w:tcPr>
          <w:p w14:paraId="69DAE3E9" w14:textId="77777777" w:rsidR="006C2762" w:rsidRDefault="00000000">
            <w:pPr>
              <w:rPr>
                <w:rFonts w:ascii="Calibri" w:eastAsia="Calibri" w:hAnsi="Calibri" w:cs="Calibri"/>
                <w:sz w:val="20"/>
                <w:szCs w:val="20"/>
              </w:rPr>
            </w:pPr>
            <w:r>
              <w:rPr>
                <w:rFonts w:ascii="Calibri" w:eastAsia="Calibri" w:hAnsi="Calibri" w:cs="Calibri"/>
                <w:sz w:val="20"/>
                <w:szCs w:val="20"/>
              </w:rPr>
              <w:t xml:space="preserve">Link with National Curriculum: </w:t>
            </w:r>
          </w:p>
          <w:p w14:paraId="0D6662AD" w14:textId="77777777" w:rsidR="006C2762" w:rsidRDefault="006C2762">
            <w:pPr>
              <w:rPr>
                <w:rFonts w:ascii="Calibri" w:eastAsia="Calibri" w:hAnsi="Calibri" w:cs="Calibri"/>
                <w:sz w:val="20"/>
                <w:szCs w:val="20"/>
              </w:rPr>
            </w:pPr>
          </w:p>
        </w:tc>
        <w:tc>
          <w:tcPr>
            <w:tcW w:w="7796" w:type="dxa"/>
            <w:gridSpan w:val="2"/>
          </w:tcPr>
          <w:p w14:paraId="2BE43215" w14:textId="77777777" w:rsidR="006C2762" w:rsidRDefault="00000000">
            <w:pPr>
              <w:rPr>
                <w:rFonts w:ascii="Calibri" w:eastAsia="Calibri" w:hAnsi="Calibri" w:cs="Calibri"/>
                <w:b/>
                <w:bCs/>
                <w:sz w:val="20"/>
                <w:szCs w:val="20"/>
              </w:rPr>
            </w:pPr>
            <w:r>
              <w:rPr>
                <w:rFonts w:ascii="Calibri" w:eastAsia="Calibri" w:hAnsi="Calibri" w:cs="Calibri"/>
                <w:b/>
                <w:bCs/>
                <w:i/>
                <w:iCs/>
                <w:sz w:val="20"/>
                <w:szCs w:val="20"/>
              </w:rPr>
              <w:t>SCIENCE:</w:t>
            </w:r>
          </w:p>
          <w:p w14:paraId="6C62220C" w14:textId="77777777" w:rsidR="006C2762" w:rsidRDefault="00000000">
            <w:pPr>
              <w:rPr>
                <w:rFonts w:ascii="Calibri" w:eastAsia="Calibri" w:hAnsi="Calibri" w:cs="Calibri"/>
                <w:b/>
                <w:bCs/>
                <w:sz w:val="20"/>
                <w:szCs w:val="20"/>
              </w:rPr>
            </w:pPr>
            <w:r>
              <w:rPr>
                <w:rFonts w:ascii="Calibri" w:eastAsia="Calibri" w:hAnsi="Calibri" w:cs="Calibri"/>
                <w:b/>
                <w:bCs/>
                <w:sz w:val="20"/>
                <w:szCs w:val="20"/>
              </w:rPr>
              <w:t>KS2 : Animals as Humans </w:t>
            </w:r>
          </w:p>
          <w:p w14:paraId="0BC11F13" w14:textId="77777777" w:rsidR="006C2762" w:rsidRDefault="00000000">
            <w:pPr>
              <w:rPr>
                <w:rFonts w:ascii="Calibri" w:eastAsia="Calibri" w:hAnsi="Calibri" w:cs="Calibri"/>
                <w:sz w:val="20"/>
                <w:szCs w:val="20"/>
              </w:rPr>
            </w:pPr>
            <w:r>
              <w:rPr>
                <w:rFonts w:ascii="Calibri" w:eastAsia="Calibri" w:hAnsi="Calibri" w:cs="Calibri"/>
                <w:sz w:val="20"/>
                <w:szCs w:val="20"/>
              </w:rPr>
              <w:t>Y3:  identify that animals, including humans, need the right types and amount of nutrition, and that they cannot make their own food; they get nutrition from what they eat</w:t>
            </w:r>
          </w:p>
          <w:p w14:paraId="0AD1C0FF" w14:textId="77777777" w:rsidR="006C2762" w:rsidRDefault="00000000">
            <w:pPr>
              <w:rPr>
                <w:rFonts w:ascii="Calibri" w:eastAsia="Calibri" w:hAnsi="Calibri" w:cs="Calibri"/>
                <w:sz w:val="20"/>
                <w:szCs w:val="20"/>
              </w:rPr>
            </w:pPr>
            <w:r>
              <w:rPr>
                <w:rFonts w:ascii="Calibri" w:eastAsia="Calibri" w:hAnsi="Calibri" w:cs="Calibri"/>
                <w:sz w:val="20"/>
                <w:szCs w:val="20"/>
              </w:rPr>
              <w:t>Y6:  recognise the impact of diet, exercise, drugs, and lifestyle on the way their body’s function</w:t>
            </w:r>
          </w:p>
          <w:p w14:paraId="2BE5A6BE" w14:textId="77777777" w:rsidR="006C2762" w:rsidRDefault="00000000">
            <w:pPr>
              <w:rPr>
                <w:rFonts w:ascii="Calibri" w:eastAsia="Calibri" w:hAnsi="Calibri" w:cs="Calibri"/>
                <w:sz w:val="20"/>
                <w:szCs w:val="20"/>
              </w:rPr>
            </w:pPr>
            <w:r>
              <w:rPr>
                <w:rFonts w:ascii="Calibri" w:eastAsia="Calibri" w:hAnsi="Calibri" w:cs="Calibri"/>
                <w:b/>
                <w:bCs/>
                <w:sz w:val="20"/>
                <w:szCs w:val="20"/>
              </w:rPr>
              <w:t>RSHE:</w:t>
            </w:r>
            <w:r>
              <w:rPr>
                <w:rFonts w:ascii="Calibri" w:eastAsia="Calibri" w:hAnsi="Calibri" w:cs="Calibri"/>
                <w:sz w:val="20"/>
                <w:szCs w:val="20"/>
              </w:rPr>
              <w:t xml:space="preserve">  Health education in primary school starts with the benefits and importance of physical activity, </w:t>
            </w:r>
            <w:r>
              <w:rPr>
                <w:rFonts w:ascii="Calibri" w:eastAsia="Calibri" w:hAnsi="Calibri" w:cs="Calibri"/>
                <w:b/>
                <w:bCs/>
                <w:sz w:val="20"/>
                <w:szCs w:val="20"/>
              </w:rPr>
              <w:t>good nutrition,</w:t>
            </w:r>
            <w:r>
              <w:rPr>
                <w:rFonts w:ascii="Calibri" w:eastAsia="Calibri" w:hAnsi="Calibri" w:cs="Calibri"/>
                <w:sz w:val="20"/>
                <w:szCs w:val="20"/>
              </w:rPr>
              <w:t xml:space="preserve"> and sufficient sleep, and supports pupils to develop emotional awareness.</w:t>
            </w:r>
          </w:p>
          <w:p w14:paraId="243A9207" w14:textId="77777777" w:rsidR="006C2762" w:rsidRDefault="00000000">
            <w:pPr>
              <w:rPr>
                <w:rFonts w:ascii="Calibri" w:eastAsia="Calibri" w:hAnsi="Calibri" w:cs="Calibri"/>
                <w:b/>
                <w:bCs/>
                <w:sz w:val="20"/>
                <w:szCs w:val="20"/>
              </w:rPr>
            </w:pPr>
            <w:r>
              <w:rPr>
                <w:rFonts w:ascii="Calibri" w:eastAsia="Calibri" w:hAnsi="Calibri" w:cs="Calibri"/>
                <w:b/>
                <w:bCs/>
                <w:sz w:val="20"/>
                <w:szCs w:val="20"/>
              </w:rPr>
              <w:t xml:space="preserve">ENGLISH: </w:t>
            </w:r>
            <w:r>
              <w:rPr>
                <w:rFonts w:ascii="Calibri" w:eastAsia="Calibri" w:hAnsi="Calibri" w:cs="Calibri"/>
                <w:sz w:val="20"/>
                <w:szCs w:val="20"/>
              </w:rPr>
              <w:t xml:space="preserve">To plan and deliver a persuasive speech for the role of Veg Hunter Champion </w:t>
            </w:r>
            <w:r>
              <w:rPr>
                <w:rFonts w:ascii="Calibri" w:eastAsia="Calibri" w:hAnsi="Calibri" w:cs="Calibri"/>
                <w:b/>
                <w:bCs/>
                <w:sz w:val="20"/>
                <w:szCs w:val="20"/>
              </w:rPr>
              <w:t xml:space="preserve"> </w:t>
            </w:r>
          </w:p>
        </w:tc>
      </w:tr>
      <w:tr w:rsidR="006C2762" w14:paraId="36678B00" w14:textId="77777777">
        <w:tc>
          <w:tcPr>
            <w:tcW w:w="1838" w:type="dxa"/>
          </w:tcPr>
          <w:p w14:paraId="1C0D1D0B" w14:textId="77777777" w:rsidR="006C2762" w:rsidRDefault="00000000">
            <w:pPr>
              <w:rPr>
                <w:rFonts w:ascii="Calibri" w:eastAsia="Calibri" w:hAnsi="Calibri" w:cs="Calibri"/>
                <w:sz w:val="20"/>
                <w:szCs w:val="20"/>
              </w:rPr>
            </w:pPr>
            <w:r>
              <w:rPr>
                <w:rFonts w:ascii="Calibri" w:eastAsia="Calibri" w:hAnsi="Calibri" w:cs="Calibri"/>
                <w:sz w:val="20"/>
                <w:szCs w:val="20"/>
              </w:rPr>
              <w:t xml:space="preserve">Key Learning Objectives </w:t>
            </w:r>
          </w:p>
        </w:tc>
        <w:tc>
          <w:tcPr>
            <w:tcW w:w="7796" w:type="dxa"/>
            <w:gridSpan w:val="2"/>
          </w:tcPr>
          <w:p w14:paraId="3E1FFFD8" w14:textId="77777777" w:rsidR="006C2762" w:rsidRDefault="00000000">
            <w:pPr>
              <w:numPr>
                <w:ilvl w:val="0"/>
                <w:numId w:val="3"/>
              </w:numPr>
              <w:pBdr>
                <w:top w:val="nil"/>
                <w:left w:val="nil"/>
                <w:bottom w:val="nil"/>
                <w:right w:val="nil"/>
                <w:between w:val="nil"/>
              </w:pBdr>
              <w:spacing w:line="278" w:lineRule="auto"/>
              <w:rPr>
                <w:rFonts w:ascii="Calibri" w:eastAsia="Calibri" w:hAnsi="Calibri" w:cs="Calibri"/>
                <w:color w:val="000000"/>
                <w:sz w:val="20"/>
                <w:szCs w:val="20"/>
              </w:rPr>
            </w:pPr>
            <w:r>
              <w:rPr>
                <w:rFonts w:ascii="Calibri" w:eastAsia="Calibri" w:hAnsi="Calibri" w:cs="Calibri"/>
                <w:color w:val="000000"/>
                <w:sz w:val="20"/>
                <w:szCs w:val="20"/>
              </w:rPr>
              <w:t xml:space="preserve">Learn about the </w:t>
            </w:r>
            <w:r>
              <w:rPr>
                <w:rFonts w:ascii="Calibri" w:eastAsia="Calibri" w:hAnsi="Calibri" w:cs="Calibri"/>
                <w:b/>
                <w:bCs/>
                <w:color w:val="000000"/>
                <w:sz w:val="20"/>
                <w:szCs w:val="20"/>
              </w:rPr>
              <w:t>Eat Them to Defeat Them</w:t>
            </w:r>
            <w:r>
              <w:rPr>
                <w:rFonts w:ascii="Calibri" w:eastAsia="Calibri" w:hAnsi="Calibri" w:cs="Calibri"/>
                <w:color w:val="000000"/>
                <w:sz w:val="20"/>
                <w:szCs w:val="20"/>
              </w:rPr>
              <w:t xml:space="preserve"> 2026 theme and campaign</w:t>
            </w:r>
          </w:p>
          <w:p w14:paraId="6CA6DAEE" w14:textId="77777777" w:rsidR="006C2762" w:rsidRDefault="00000000">
            <w:pPr>
              <w:numPr>
                <w:ilvl w:val="0"/>
                <w:numId w:val="3"/>
              </w:numPr>
              <w:pBdr>
                <w:top w:val="nil"/>
                <w:left w:val="nil"/>
                <w:bottom w:val="nil"/>
                <w:right w:val="nil"/>
                <w:between w:val="nil"/>
              </w:pBdr>
              <w:spacing w:line="278" w:lineRule="auto"/>
              <w:rPr>
                <w:rFonts w:ascii="Calibri" w:eastAsia="Calibri" w:hAnsi="Calibri" w:cs="Calibri"/>
                <w:color w:val="000000"/>
                <w:sz w:val="20"/>
                <w:szCs w:val="20"/>
              </w:rPr>
            </w:pPr>
            <w:r>
              <w:rPr>
                <w:rFonts w:ascii="Calibri" w:eastAsia="Calibri" w:hAnsi="Calibri" w:cs="Calibri"/>
                <w:color w:val="000000"/>
                <w:sz w:val="20"/>
                <w:szCs w:val="20"/>
              </w:rPr>
              <w:t xml:space="preserve">Explore the role of </w:t>
            </w:r>
            <w:r>
              <w:rPr>
                <w:rFonts w:ascii="Calibri" w:eastAsia="Calibri" w:hAnsi="Calibri" w:cs="Calibri"/>
                <w:b/>
                <w:bCs/>
                <w:color w:val="000000"/>
                <w:sz w:val="20"/>
                <w:szCs w:val="20"/>
              </w:rPr>
              <w:t>Veg Hunter Champions</w:t>
            </w:r>
          </w:p>
          <w:p w14:paraId="5829D804" w14:textId="77777777" w:rsidR="006C2762" w:rsidRDefault="00000000">
            <w:pPr>
              <w:numPr>
                <w:ilvl w:val="0"/>
                <w:numId w:val="3"/>
              </w:numPr>
              <w:pBdr>
                <w:top w:val="nil"/>
                <w:left w:val="nil"/>
                <w:bottom w:val="nil"/>
                <w:right w:val="nil"/>
                <w:between w:val="nil"/>
              </w:pBdr>
              <w:spacing w:line="278" w:lineRule="auto"/>
              <w:rPr>
                <w:rFonts w:ascii="Calibri" w:eastAsia="Calibri" w:hAnsi="Calibri" w:cs="Calibri"/>
                <w:color w:val="000000"/>
                <w:sz w:val="20"/>
                <w:szCs w:val="20"/>
              </w:rPr>
            </w:pPr>
            <w:r>
              <w:rPr>
                <w:rFonts w:ascii="Calibri" w:eastAsia="Calibri" w:hAnsi="Calibri" w:cs="Calibri"/>
                <w:color w:val="000000"/>
                <w:sz w:val="20"/>
                <w:szCs w:val="20"/>
              </w:rPr>
              <w:t>Recognise how they can influence others positively, especially younger pupils</w:t>
            </w:r>
          </w:p>
          <w:p w14:paraId="5850FF86" w14:textId="77777777" w:rsidR="006C2762" w:rsidRDefault="00000000">
            <w:pPr>
              <w:numPr>
                <w:ilvl w:val="0"/>
                <w:numId w:val="3"/>
              </w:numPr>
              <w:pBdr>
                <w:top w:val="nil"/>
                <w:left w:val="nil"/>
                <w:bottom w:val="nil"/>
                <w:right w:val="nil"/>
                <w:between w:val="nil"/>
              </w:pBdr>
              <w:spacing w:after="160" w:line="278" w:lineRule="auto"/>
              <w:rPr>
                <w:rFonts w:ascii="Calibri" w:eastAsia="Calibri" w:hAnsi="Calibri" w:cs="Calibri"/>
                <w:color w:val="000000"/>
                <w:sz w:val="20"/>
                <w:szCs w:val="20"/>
              </w:rPr>
            </w:pPr>
            <w:r>
              <w:rPr>
                <w:rFonts w:ascii="Calibri" w:eastAsia="Calibri" w:hAnsi="Calibri" w:cs="Calibri"/>
                <w:color w:val="000000"/>
                <w:sz w:val="20"/>
                <w:szCs w:val="20"/>
              </w:rPr>
              <w:t>Feel motivated to act as healthy role models</w:t>
            </w:r>
          </w:p>
        </w:tc>
      </w:tr>
      <w:tr w:rsidR="006C2762" w14:paraId="54256817" w14:textId="77777777">
        <w:tc>
          <w:tcPr>
            <w:tcW w:w="1838" w:type="dxa"/>
          </w:tcPr>
          <w:p w14:paraId="3D4C583D" w14:textId="77777777" w:rsidR="006C2762" w:rsidRDefault="00000000">
            <w:pPr>
              <w:rPr>
                <w:rFonts w:ascii="Calibri" w:eastAsia="Calibri" w:hAnsi="Calibri" w:cs="Calibri"/>
                <w:sz w:val="20"/>
                <w:szCs w:val="20"/>
              </w:rPr>
            </w:pPr>
            <w:r>
              <w:rPr>
                <w:rFonts w:ascii="Calibri" w:eastAsia="Calibri" w:hAnsi="Calibri" w:cs="Calibri"/>
                <w:sz w:val="20"/>
                <w:szCs w:val="20"/>
              </w:rPr>
              <w:t xml:space="preserve">Key Vocabulary </w:t>
            </w:r>
          </w:p>
        </w:tc>
        <w:tc>
          <w:tcPr>
            <w:tcW w:w="3589" w:type="dxa"/>
          </w:tcPr>
          <w:p w14:paraId="34E202D0" w14:textId="77777777" w:rsidR="006C2762" w:rsidRDefault="00000000">
            <w:pPr>
              <w:rPr>
                <w:rFonts w:ascii="Calibri" w:eastAsia="Calibri" w:hAnsi="Calibri" w:cs="Calibri"/>
                <w:sz w:val="20"/>
                <w:szCs w:val="20"/>
              </w:rPr>
            </w:pPr>
            <w:r>
              <w:rPr>
                <w:rFonts w:ascii="Calibri" w:eastAsia="Calibri" w:hAnsi="Calibri" w:cs="Calibri"/>
                <w:sz w:val="20"/>
                <w:szCs w:val="20"/>
              </w:rPr>
              <w:t>Healthy</w:t>
            </w:r>
          </w:p>
          <w:p w14:paraId="5D92B98E" w14:textId="77777777" w:rsidR="006C2762" w:rsidRDefault="00000000">
            <w:pPr>
              <w:rPr>
                <w:rFonts w:ascii="Calibri" w:eastAsia="Calibri" w:hAnsi="Calibri" w:cs="Calibri"/>
                <w:sz w:val="20"/>
                <w:szCs w:val="20"/>
              </w:rPr>
            </w:pPr>
            <w:r>
              <w:rPr>
                <w:rFonts w:ascii="Calibri" w:eastAsia="Calibri" w:hAnsi="Calibri" w:cs="Calibri"/>
                <w:sz w:val="20"/>
                <w:szCs w:val="20"/>
              </w:rPr>
              <w:t xml:space="preserve">Vegetables  </w:t>
            </w:r>
          </w:p>
          <w:p w14:paraId="60E56E2D" w14:textId="77777777" w:rsidR="006C2762" w:rsidRDefault="00000000">
            <w:pPr>
              <w:rPr>
                <w:rFonts w:ascii="Calibri" w:eastAsia="Calibri" w:hAnsi="Calibri" w:cs="Calibri"/>
                <w:sz w:val="20"/>
                <w:szCs w:val="20"/>
              </w:rPr>
            </w:pPr>
            <w:r>
              <w:rPr>
                <w:rFonts w:ascii="Calibri" w:eastAsia="Calibri" w:hAnsi="Calibri" w:cs="Calibri"/>
                <w:sz w:val="20"/>
                <w:szCs w:val="20"/>
              </w:rPr>
              <w:t>Rainbow</w:t>
            </w:r>
          </w:p>
          <w:p w14:paraId="5CC09C46" w14:textId="77777777" w:rsidR="006C2762" w:rsidRDefault="00000000">
            <w:pPr>
              <w:rPr>
                <w:rFonts w:ascii="Calibri" w:eastAsia="Calibri" w:hAnsi="Calibri" w:cs="Calibri"/>
                <w:sz w:val="20"/>
                <w:szCs w:val="20"/>
              </w:rPr>
            </w:pPr>
            <w:r>
              <w:rPr>
                <w:rFonts w:ascii="Calibri" w:eastAsia="Calibri" w:hAnsi="Calibri" w:cs="Calibri"/>
                <w:sz w:val="20"/>
                <w:szCs w:val="20"/>
              </w:rPr>
              <w:t>Strong</w:t>
            </w:r>
          </w:p>
          <w:p w14:paraId="643800CB" w14:textId="77777777" w:rsidR="006C2762" w:rsidRDefault="00000000">
            <w:pPr>
              <w:rPr>
                <w:rFonts w:ascii="Calibri" w:eastAsia="Calibri" w:hAnsi="Calibri" w:cs="Calibri"/>
                <w:sz w:val="20"/>
                <w:szCs w:val="20"/>
              </w:rPr>
            </w:pPr>
            <w:r>
              <w:rPr>
                <w:rFonts w:ascii="Calibri" w:eastAsia="Calibri" w:hAnsi="Calibri" w:cs="Calibri"/>
                <w:sz w:val="20"/>
                <w:szCs w:val="20"/>
              </w:rPr>
              <w:t>Energy</w:t>
            </w:r>
          </w:p>
          <w:p w14:paraId="53836401" w14:textId="77777777" w:rsidR="006C2762" w:rsidRDefault="00000000">
            <w:pPr>
              <w:rPr>
                <w:rFonts w:ascii="Calibri" w:eastAsia="Calibri" w:hAnsi="Calibri" w:cs="Calibri"/>
                <w:sz w:val="20"/>
                <w:szCs w:val="20"/>
              </w:rPr>
            </w:pPr>
            <w:r>
              <w:rPr>
                <w:rFonts w:ascii="Calibri" w:eastAsia="Calibri" w:hAnsi="Calibri" w:cs="Calibri"/>
                <w:sz w:val="20"/>
                <w:szCs w:val="20"/>
              </w:rPr>
              <w:t>Grow</w:t>
            </w:r>
          </w:p>
          <w:p w14:paraId="72A068A8" w14:textId="77777777" w:rsidR="006C2762" w:rsidRDefault="00000000">
            <w:pPr>
              <w:rPr>
                <w:rFonts w:ascii="Calibri" w:eastAsia="Calibri" w:hAnsi="Calibri" w:cs="Calibri"/>
                <w:sz w:val="20"/>
                <w:szCs w:val="20"/>
              </w:rPr>
            </w:pPr>
            <w:r>
              <w:rPr>
                <w:rFonts w:ascii="Calibri" w:eastAsia="Calibri" w:hAnsi="Calibri" w:cs="Calibri"/>
                <w:sz w:val="20"/>
                <w:szCs w:val="20"/>
              </w:rPr>
              <w:t>Nutrients</w:t>
            </w:r>
          </w:p>
        </w:tc>
        <w:tc>
          <w:tcPr>
            <w:tcW w:w="4207" w:type="dxa"/>
          </w:tcPr>
          <w:p w14:paraId="0EDBDD43" w14:textId="77777777" w:rsidR="006C2762" w:rsidRDefault="00000000">
            <w:pPr>
              <w:rPr>
                <w:rFonts w:ascii="Calibri" w:eastAsia="Calibri" w:hAnsi="Calibri" w:cs="Calibri"/>
                <w:sz w:val="20"/>
                <w:szCs w:val="20"/>
              </w:rPr>
            </w:pPr>
            <w:r>
              <w:rPr>
                <w:rFonts w:ascii="Calibri" w:eastAsia="Calibri" w:hAnsi="Calibri" w:cs="Calibri"/>
                <w:sz w:val="20"/>
                <w:szCs w:val="20"/>
              </w:rPr>
              <w:t xml:space="preserve">Vitamins </w:t>
            </w:r>
          </w:p>
          <w:p w14:paraId="23C3F9EE" w14:textId="77777777" w:rsidR="006C2762" w:rsidRDefault="00000000">
            <w:pPr>
              <w:rPr>
                <w:rFonts w:ascii="Calibri" w:eastAsia="Calibri" w:hAnsi="Calibri" w:cs="Calibri"/>
                <w:sz w:val="20"/>
                <w:szCs w:val="20"/>
              </w:rPr>
            </w:pPr>
            <w:r>
              <w:rPr>
                <w:rFonts w:ascii="Calibri" w:eastAsia="Calibri" w:hAnsi="Calibri" w:cs="Calibri"/>
                <w:sz w:val="20"/>
                <w:szCs w:val="20"/>
              </w:rPr>
              <w:t xml:space="preserve">Minerals </w:t>
            </w:r>
          </w:p>
          <w:p w14:paraId="3057E7D8" w14:textId="77777777" w:rsidR="006C2762" w:rsidRDefault="00000000">
            <w:pPr>
              <w:rPr>
                <w:rFonts w:ascii="Calibri" w:eastAsia="Calibri" w:hAnsi="Calibri" w:cs="Calibri"/>
                <w:sz w:val="20"/>
                <w:szCs w:val="20"/>
              </w:rPr>
            </w:pPr>
            <w:r>
              <w:rPr>
                <w:rFonts w:ascii="Calibri" w:eastAsia="Calibri" w:hAnsi="Calibri" w:cs="Calibri"/>
                <w:sz w:val="20"/>
                <w:szCs w:val="20"/>
              </w:rPr>
              <w:t xml:space="preserve">Bones </w:t>
            </w:r>
          </w:p>
          <w:p w14:paraId="37660EC7" w14:textId="77777777" w:rsidR="006C2762" w:rsidRDefault="00000000">
            <w:pPr>
              <w:rPr>
                <w:rFonts w:ascii="Calibri" w:eastAsia="Calibri" w:hAnsi="Calibri" w:cs="Calibri"/>
                <w:sz w:val="20"/>
                <w:szCs w:val="20"/>
              </w:rPr>
            </w:pPr>
            <w:r>
              <w:rPr>
                <w:rFonts w:ascii="Calibri" w:eastAsia="Calibri" w:hAnsi="Calibri" w:cs="Calibri"/>
                <w:sz w:val="20"/>
                <w:szCs w:val="20"/>
              </w:rPr>
              <w:t xml:space="preserve">Vote </w:t>
            </w:r>
          </w:p>
          <w:p w14:paraId="6151C2CE" w14:textId="77777777" w:rsidR="006C2762" w:rsidRDefault="00000000">
            <w:pPr>
              <w:rPr>
                <w:rFonts w:ascii="Calibri" w:eastAsia="Calibri" w:hAnsi="Calibri" w:cs="Calibri"/>
                <w:sz w:val="20"/>
                <w:szCs w:val="20"/>
              </w:rPr>
            </w:pPr>
            <w:r>
              <w:rPr>
                <w:rFonts w:ascii="Calibri" w:eastAsia="Calibri" w:hAnsi="Calibri" w:cs="Calibri"/>
                <w:sz w:val="20"/>
                <w:szCs w:val="20"/>
              </w:rPr>
              <w:t xml:space="preserve">Persuasion </w:t>
            </w:r>
          </w:p>
          <w:p w14:paraId="18AB42DD" w14:textId="77777777" w:rsidR="006C2762" w:rsidRDefault="00000000">
            <w:pPr>
              <w:rPr>
                <w:rFonts w:ascii="Calibri" w:eastAsia="Calibri" w:hAnsi="Calibri" w:cs="Calibri"/>
                <w:sz w:val="20"/>
                <w:szCs w:val="20"/>
              </w:rPr>
            </w:pPr>
            <w:r>
              <w:rPr>
                <w:rFonts w:ascii="Calibri" w:eastAsia="Calibri" w:hAnsi="Calibri" w:cs="Calibri"/>
                <w:sz w:val="20"/>
                <w:szCs w:val="20"/>
              </w:rPr>
              <w:t xml:space="preserve">Facts </w:t>
            </w:r>
          </w:p>
          <w:p w14:paraId="7D30CC95" w14:textId="77777777" w:rsidR="006C2762" w:rsidRDefault="00000000">
            <w:pPr>
              <w:rPr>
                <w:rFonts w:ascii="Calibri" w:eastAsia="Calibri" w:hAnsi="Calibri" w:cs="Calibri"/>
                <w:sz w:val="20"/>
                <w:szCs w:val="20"/>
              </w:rPr>
            </w:pPr>
            <w:r>
              <w:rPr>
                <w:rFonts w:ascii="Calibri" w:eastAsia="Calibri" w:hAnsi="Calibri" w:cs="Calibri"/>
                <w:sz w:val="20"/>
                <w:szCs w:val="20"/>
              </w:rPr>
              <w:t xml:space="preserve">Audience </w:t>
            </w:r>
          </w:p>
        </w:tc>
      </w:tr>
      <w:tr w:rsidR="006C2762" w14:paraId="0BC8B9FB" w14:textId="77777777">
        <w:trPr>
          <w:trHeight w:val="58"/>
        </w:trPr>
        <w:tc>
          <w:tcPr>
            <w:tcW w:w="1838" w:type="dxa"/>
          </w:tcPr>
          <w:p w14:paraId="3A170CDA" w14:textId="77777777" w:rsidR="006C2762" w:rsidRDefault="00000000">
            <w:pPr>
              <w:rPr>
                <w:rFonts w:ascii="Calibri" w:eastAsia="Calibri" w:hAnsi="Calibri" w:cs="Calibri"/>
                <w:sz w:val="20"/>
                <w:szCs w:val="20"/>
              </w:rPr>
            </w:pPr>
            <w:r>
              <w:rPr>
                <w:rFonts w:ascii="Calibri" w:eastAsia="Calibri" w:hAnsi="Calibri" w:cs="Calibri"/>
                <w:sz w:val="20"/>
                <w:szCs w:val="20"/>
              </w:rPr>
              <w:t xml:space="preserve">Lesson Activity </w:t>
            </w:r>
          </w:p>
          <w:p w14:paraId="2154E083" w14:textId="77777777" w:rsidR="006C2762" w:rsidRDefault="006C2762">
            <w:pPr>
              <w:rPr>
                <w:rFonts w:ascii="Calibri" w:eastAsia="Calibri" w:hAnsi="Calibri" w:cs="Calibri"/>
                <w:sz w:val="20"/>
                <w:szCs w:val="20"/>
              </w:rPr>
            </w:pPr>
          </w:p>
          <w:p w14:paraId="5035C8D9" w14:textId="77777777" w:rsidR="006C2762" w:rsidRDefault="006C2762">
            <w:pPr>
              <w:rPr>
                <w:rFonts w:ascii="Calibri" w:eastAsia="Calibri" w:hAnsi="Calibri" w:cs="Calibri"/>
                <w:sz w:val="20"/>
                <w:szCs w:val="20"/>
              </w:rPr>
            </w:pPr>
          </w:p>
          <w:p w14:paraId="3A66FCB5" w14:textId="77777777" w:rsidR="006C2762" w:rsidRDefault="006C2762">
            <w:pPr>
              <w:rPr>
                <w:rFonts w:ascii="Calibri" w:eastAsia="Calibri" w:hAnsi="Calibri" w:cs="Calibri"/>
                <w:sz w:val="20"/>
                <w:szCs w:val="20"/>
              </w:rPr>
            </w:pPr>
          </w:p>
          <w:p w14:paraId="1BF9775C" w14:textId="77777777" w:rsidR="006C2762" w:rsidRDefault="006C2762">
            <w:pPr>
              <w:rPr>
                <w:rFonts w:ascii="Calibri" w:eastAsia="Calibri" w:hAnsi="Calibri" w:cs="Calibri"/>
                <w:sz w:val="20"/>
                <w:szCs w:val="20"/>
              </w:rPr>
            </w:pPr>
          </w:p>
          <w:p w14:paraId="4C64C276" w14:textId="77777777" w:rsidR="006C2762" w:rsidRDefault="006C2762">
            <w:pPr>
              <w:rPr>
                <w:rFonts w:ascii="Calibri" w:eastAsia="Calibri" w:hAnsi="Calibri" w:cs="Calibri"/>
                <w:sz w:val="20"/>
                <w:szCs w:val="20"/>
              </w:rPr>
            </w:pPr>
          </w:p>
          <w:p w14:paraId="508511FE" w14:textId="77777777" w:rsidR="006C2762" w:rsidRDefault="006C2762">
            <w:pPr>
              <w:rPr>
                <w:rFonts w:ascii="Calibri" w:eastAsia="Calibri" w:hAnsi="Calibri" w:cs="Calibri"/>
                <w:sz w:val="20"/>
                <w:szCs w:val="20"/>
              </w:rPr>
            </w:pPr>
          </w:p>
          <w:p w14:paraId="1C10110C" w14:textId="77777777" w:rsidR="006C2762" w:rsidRDefault="006C2762">
            <w:pPr>
              <w:rPr>
                <w:rFonts w:ascii="Calibri" w:eastAsia="Calibri" w:hAnsi="Calibri" w:cs="Calibri"/>
                <w:sz w:val="20"/>
                <w:szCs w:val="20"/>
              </w:rPr>
            </w:pPr>
          </w:p>
          <w:p w14:paraId="2F6AAFAF" w14:textId="77777777" w:rsidR="006C2762" w:rsidRDefault="006C2762">
            <w:pPr>
              <w:rPr>
                <w:rFonts w:ascii="Calibri" w:eastAsia="Calibri" w:hAnsi="Calibri" w:cs="Calibri"/>
                <w:sz w:val="20"/>
                <w:szCs w:val="20"/>
              </w:rPr>
            </w:pPr>
          </w:p>
          <w:p w14:paraId="2AE29A80" w14:textId="77777777" w:rsidR="006C2762" w:rsidRDefault="006C2762">
            <w:pPr>
              <w:rPr>
                <w:rFonts w:ascii="Calibri" w:eastAsia="Calibri" w:hAnsi="Calibri" w:cs="Calibri"/>
                <w:sz w:val="20"/>
                <w:szCs w:val="20"/>
              </w:rPr>
            </w:pPr>
          </w:p>
          <w:p w14:paraId="524DF6BE" w14:textId="77777777" w:rsidR="006C2762" w:rsidRDefault="006C2762">
            <w:pPr>
              <w:rPr>
                <w:rFonts w:ascii="Calibri" w:eastAsia="Calibri" w:hAnsi="Calibri" w:cs="Calibri"/>
                <w:sz w:val="20"/>
                <w:szCs w:val="20"/>
              </w:rPr>
            </w:pPr>
          </w:p>
          <w:p w14:paraId="13FFB37D" w14:textId="77777777" w:rsidR="006C2762" w:rsidRDefault="006C2762">
            <w:pPr>
              <w:rPr>
                <w:rFonts w:ascii="Calibri" w:eastAsia="Calibri" w:hAnsi="Calibri" w:cs="Calibri"/>
                <w:sz w:val="20"/>
                <w:szCs w:val="20"/>
              </w:rPr>
            </w:pPr>
          </w:p>
          <w:p w14:paraId="53957B6E" w14:textId="77777777" w:rsidR="006C2762" w:rsidRDefault="006C2762">
            <w:pPr>
              <w:rPr>
                <w:rFonts w:ascii="Calibri" w:eastAsia="Calibri" w:hAnsi="Calibri" w:cs="Calibri"/>
                <w:sz w:val="20"/>
                <w:szCs w:val="20"/>
              </w:rPr>
            </w:pPr>
          </w:p>
          <w:p w14:paraId="28AD0D91" w14:textId="77777777" w:rsidR="006C2762" w:rsidRDefault="006C2762">
            <w:pPr>
              <w:rPr>
                <w:rFonts w:ascii="Calibri" w:eastAsia="Calibri" w:hAnsi="Calibri" w:cs="Calibri"/>
                <w:sz w:val="20"/>
                <w:szCs w:val="20"/>
              </w:rPr>
            </w:pPr>
          </w:p>
          <w:p w14:paraId="11EE4F04" w14:textId="77777777" w:rsidR="006C2762" w:rsidRDefault="006C2762">
            <w:pPr>
              <w:rPr>
                <w:rFonts w:ascii="Calibri" w:eastAsia="Calibri" w:hAnsi="Calibri" w:cs="Calibri"/>
                <w:sz w:val="20"/>
                <w:szCs w:val="20"/>
              </w:rPr>
            </w:pPr>
          </w:p>
          <w:p w14:paraId="7E5A1009" w14:textId="77777777" w:rsidR="006C2762" w:rsidRDefault="006C2762">
            <w:pPr>
              <w:rPr>
                <w:rFonts w:ascii="Calibri" w:eastAsia="Calibri" w:hAnsi="Calibri" w:cs="Calibri"/>
                <w:sz w:val="20"/>
                <w:szCs w:val="20"/>
              </w:rPr>
            </w:pPr>
          </w:p>
          <w:p w14:paraId="60262353" w14:textId="77777777" w:rsidR="006C2762" w:rsidRDefault="006C2762">
            <w:pPr>
              <w:rPr>
                <w:rFonts w:ascii="Calibri" w:eastAsia="Calibri" w:hAnsi="Calibri" w:cs="Calibri"/>
                <w:sz w:val="20"/>
                <w:szCs w:val="20"/>
              </w:rPr>
            </w:pPr>
          </w:p>
        </w:tc>
        <w:tc>
          <w:tcPr>
            <w:tcW w:w="7796" w:type="dxa"/>
            <w:gridSpan w:val="2"/>
          </w:tcPr>
          <w:p w14:paraId="3226234F" w14:textId="77777777" w:rsidR="006C2762" w:rsidRDefault="00000000">
            <w:pPr>
              <w:rPr>
                <w:rFonts w:ascii="Calibri" w:eastAsia="Calibri" w:hAnsi="Calibri" w:cs="Calibri"/>
                <w:sz w:val="20"/>
                <w:szCs w:val="20"/>
              </w:rPr>
            </w:pPr>
            <w:r>
              <w:rPr>
                <w:rFonts w:ascii="Calibri" w:eastAsia="Calibri" w:hAnsi="Calibri" w:cs="Calibri"/>
                <w:sz w:val="20"/>
                <w:szCs w:val="20"/>
              </w:rPr>
              <w:lastRenderedPageBreak/>
              <w:t xml:space="preserve">Introduce Eat them to Defeat Them 2026 and that this year for the older pupils there is a new role: VEG HUNTER CHAMPIONS. </w:t>
            </w:r>
          </w:p>
          <w:p w14:paraId="7C2566B6" w14:textId="77777777" w:rsidR="006C2762" w:rsidRDefault="006C2762">
            <w:pPr>
              <w:rPr>
                <w:rFonts w:ascii="Calibri" w:eastAsia="Calibri" w:hAnsi="Calibri" w:cs="Calibri"/>
                <w:sz w:val="20"/>
                <w:szCs w:val="20"/>
              </w:rPr>
            </w:pPr>
          </w:p>
          <w:p w14:paraId="41E24C3A" w14:textId="77777777" w:rsidR="006C2762" w:rsidRDefault="00000000">
            <w:pPr>
              <w:rPr>
                <w:rFonts w:ascii="Calibri" w:eastAsia="Calibri" w:hAnsi="Calibri" w:cs="Calibri"/>
                <w:sz w:val="20"/>
                <w:szCs w:val="20"/>
              </w:rPr>
            </w:pPr>
            <w:r>
              <w:rPr>
                <w:rFonts w:ascii="Calibri" w:eastAsia="Calibri" w:hAnsi="Calibri" w:cs="Calibri"/>
                <w:sz w:val="20"/>
                <w:szCs w:val="20"/>
              </w:rPr>
              <w:lastRenderedPageBreak/>
              <w:t xml:space="preserve">Your mission if you choose to accept it is to be INFLUENCERS &amp; CHAMPIONS for the Veg Hunters at school. </w:t>
            </w:r>
          </w:p>
          <w:p w14:paraId="21932D81" w14:textId="77777777" w:rsidR="006C2762" w:rsidRDefault="006C2762">
            <w:pPr>
              <w:rPr>
                <w:rFonts w:ascii="Calibri" w:eastAsia="Calibri" w:hAnsi="Calibri" w:cs="Calibri"/>
                <w:sz w:val="20"/>
                <w:szCs w:val="20"/>
              </w:rPr>
            </w:pPr>
          </w:p>
          <w:p w14:paraId="7F3F6BE0" w14:textId="77777777" w:rsidR="004C28C6" w:rsidRDefault="00000000">
            <w:pPr>
              <w:rPr>
                <w:rFonts w:ascii="Calibri" w:eastAsia="Calibri" w:hAnsi="Calibri" w:cs="Calibri"/>
                <w:sz w:val="20"/>
                <w:szCs w:val="20"/>
              </w:rPr>
            </w:pPr>
            <w:r>
              <w:rPr>
                <w:rFonts w:ascii="Calibri" w:eastAsia="Calibri" w:hAnsi="Calibri" w:cs="Calibri"/>
                <w:sz w:val="20"/>
                <w:szCs w:val="20"/>
              </w:rPr>
              <w:t>Introduce the concept and outline the role of Veg Hunter Champions</w:t>
            </w:r>
            <w:r w:rsidR="004C28C6">
              <w:rPr>
                <w:rFonts w:ascii="Calibri" w:eastAsia="Calibri" w:hAnsi="Calibri" w:cs="Calibri"/>
                <w:sz w:val="20"/>
                <w:szCs w:val="20"/>
              </w:rPr>
              <w:t>:</w:t>
            </w:r>
          </w:p>
          <w:p w14:paraId="26457EF0" w14:textId="51031B69" w:rsidR="006C2762" w:rsidRDefault="00000000">
            <w:pPr>
              <w:rPr>
                <w:rFonts w:ascii="Calibri" w:eastAsia="Calibri" w:hAnsi="Calibri" w:cs="Calibri"/>
                <w:sz w:val="20"/>
                <w:szCs w:val="20"/>
              </w:rPr>
            </w:pPr>
            <w:r>
              <w:rPr>
                <w:rFonts w:ascii="Calibri" w:eastAsia="Calibri" w:hAnsi="Calibri" w:cs="Calibri"/>
                <w:sz w:val="20"/>
                <w:szCs w:val="20"/>
              </w:rPr>
              <w:t xml:space="preserve"> </w:t>
            </w:r>
          </w:p>
          <w:p w14:paraId="53238531" w14:textId="77777777" w:rsidR="006C2762" w:rsidRDefault="00000000" w:rsidP="004C28C6">
            <w:pPr>
              <w:numPr>
                <w:ilvl w:val="0"/>
                <w:numId w:val="4"/>
              </w:numPr>
              <w:pBdr>
                <w:top w:val="nil"/>
                <w:left w:val="nil"/>
                <w:bottom w:val="nil"/>
                <w:right w:val="nil"/>
                <w:between w:val="nil"/>
              </w:pBdr>
              <w:spacing w:line="278" w:lineRule="auto"/>
              <w:rPr>
                <w:rFonts w:ascii="Calibri" w:eastAsia="Calibri" w:hAnsi="Calibri" w:cs="Calibri"/>
                <w:b/>
                <w:bCs/>
                <w:i/>
                <w:iCs/>
                <w:color w:val="000000"/>
                <w:sz w:val="20"/>
                <w:szCs w:val="20"/>
              </w:rPr>
            </w:pPr>
            <w:r>
              <w:rPr>
                <w:rFonts w:ascii="Calibri" w:eastAsia="Calibri" w:hAnsi="Calibri" w:cs="Calibri"/>
                <w:b/>
                <w:bCs/>
                <w:i/>
                <w:iCs/>
                <w:color w:val="000000"/>
                <w:sz w:val="20"/>
                <w:szCs w:val="20"/>
              </w:rPr>
              <w:t xml:space="preserve">Collaborate with the catering team/kitchen and lunchtime staff to promote vegetables at lunchtime </w:t>
            </w:r>
          </w:p>
          <w:p w14:paraId="14B997FF" w14:textId="77777777" w:rsidR="006C2762" w:rsidRDefault="00000000" w:rsidP="004C28C6">
            <w:pPr>
              <w:numPr>
                <w:ilvl w:val="0"/>
                <w:numId w:val="4"/>
              </w:numPr>
              <w:pBdr>
                <w:top w:val="nil"/>
                <w:left w:val="nil"/>
                <w:bottom w:val="nil"/>
                <w:right w:val="nil"/>
                <w:between w:val="nil"/>
              </w:pBdr>
              <w:spacing w:line="278" w:lineRule="auto"/>
              <w:rPr>
                <w:rFonts w:ascii="Calibri" w:eastAsia="Calibri" w:hAnsi="Calibri" w:cs="Calibri"/>
                <w:b/>
                <w:bCs/>
                <w:i/>
                <w:iCs/>
                <w:color w:val="000000"/>
                <w:sz w:val="20"/>
                <w:szCs w:val="20"/>
              </w:rPr>
            </w:pPr>
            <w:r>
              <w:rPr>
                <w:rFonts w:ascii="Calibri" w:eastAsia="Calibri" w:hAnsi="Calibri" w:cs="Calibri"/>
                <w:b/>
                <w:bCs/>
                <w:i/>
                <w:iCs/>
                <w:color w:val="000000"/>
                <w:sz w:val="20"/>
                <w:szCs w:val="20"/>
              </w:rPr>
              <w:t xml:space="preserve">Help with giving out of resources, sticker packs etc </w:t>
            </w:r>
          </w:p>
          <w:p w14:paraId="2F08DA65" w14:textId="77777777" w:rsidR="006C2762" w:rsidRDefault="00000000" w:rsidP="004C28C6">
            <w:pPr>
              <w:numPr>
                <w:ilvl w:val="0"/>
                <w:numId w:val="4"/>
              </w:numPr>
              <w:pBdr>
                <w:top w:val="nil"/>
                <w:left w:val="nil"/>
                <w:bottom w:val="nil"/>
                <w:right w:val="nil"/>
                <w:between w:val="nil"/>
              </w:pBdr>
              <w:spacing w:line="278" w:lineRule="auto"/>
              <w:rPr>
                <w:rFonts w:ascii="Calibri" w:eastAsia="Calibri" w:hAnsi="Calibri" w:cs="Calibri"/>
                <w:b/>
                <w:bCs/>
                <w:i/>
                <w:iCs/>
                <w:color w:val="000000"/>
                <w:sz w:val="20"/>
                <w:szCs w:val="20"/>
              </w:rPr>
            </w:pPr>
            <w:r>
              <w:rPr>
                <w:rFonts w:ascii="Calibri" w:eastAsia="Calibri" w:hAnsi="Calibri" w:cs="Calibri"/>
                <w:b/>
                <w:bCs/>
                <w:i/>
                <w:iCs/>
                <w:color w:val="000000"/>
                <w:sz w:val="20"/>
                <w:szCs w:val="20"/>
              </w:rPr>
              <w:t xml:space="preserve">Organise, analyse and submit the results of the Great Veg Vote </w:t>
            </w:r>
          </w:p>
          <w:p w14:paraId="01AF167C" w14:textId="77777777" w:rsidR="006C2762" w:rsidRDefault="00000000" w:rsidP="004C28C6">
            <w:pPr>
              <w:numPr>
                <w:ilvl w:val="0"/>
                <w:numId w:val="4"/>
              </w:numPr>
              <w:pBdr>
                <w:top w:val="nil"/>
                <w:left w:val="nil"/>
                <w:bottom w:val="nil"/>
                <w:right w:val="nil"/>
                <w:between w:val="nil"/>
              </w:pBdr>
              <w:spacing w:line="278" w:lineRule="auto"/>
              <w:ind w:left="714" w:hanging="357"/>
              <w:rPr>
                <w:rFonts w:ascii="Calibri" w:eastAsia="Calibri" w:hAnsi="Calibri" w:cs="Calibri"/>
                <w:b/>
                <w:bCs/>
                <w:i/>
                <w:iCs/>
                <w:color w:val="000000"/>
                <w:sz w:val="20"/>
                <w:szCs w:val="20"/>
              </w:rPr>
            </w:pPr>
            <w:r>
              <w:rPr>
                <w:rFonts w:ascii="Calibri" w:eastAsia="Calibri" w:hAnsi="Calibri" w:cs="Calibri"/>
                <w:b/>
                <w:bCs/>
                <w:i/>
                <w:iCs/>
                <w:color w:val="000000"/>
                <w:sz w:val="20"/>
                <w:szCs w:val="20"/>
              </w:rPr>
              <w:t xml:space="preserve">Identify the favourite vegetables of the school and champion the least popular </w:t>
            </w:r>
          </w:p>
          <w:p w14:paraId="34FE3298" w14:textId="77777777" w:rsidR="006C2762" w:rsidRDefault="00000000" w:rsidP="004C28C6">
            <w:pPr>
              <w:numPr>
                <w:ilvl w:val="0"/>
                <w:numId w:val="4"/>
              </w:numPr>
              <w:pBdr>
                <w:top w:val="nil"/>
                <w:left w:val="nil"/>
                <w:bottom w:val="nil"/>
                <w:right w:val="nil"/>
                <w:between w:val="nil"/>
              </w:pBdr>
              <w:spacing w:line="278" w:lineRule="auto"/>
              <w:ind w:left="714" w:hanging="357"/>
              <w:rPr>
                <w:rFonts w:ascii="Calibri" w:eastAsia="Calibri" w:hAnsi="Calibri" w:cs="Calibri"/>
                <w:b/>
                <w:bCs/>
                <w:i/>
                <w:iCs/>
                <w:color w:val="000000"/>
                <w:sz w:val="20"/>
                <w:szCs w:val="20"/>
              </w:rPr>
            </w:pPr>
            <w:r>
              <w:rPr>
                <w:rFonts w:ascii="Calibri" w:eastAsia="Calibri" w:hAnsi="Calibri" w:cs="Calibri"/>
                <w:b/>
                <w:bCs/>
                <w:i/>
                <w:iCs/>
                <w:color w:val="000000"/>
                <w:sz w:val="20"/>
                <w:szCs w:val="20"/>
              </w:rPr>
              <w:t xml:space="preserve">Motivate and champion vegetables across the school </w:t>
            </w:r>
          </w:p>
          <w:p w14:paraId="16E7B6C2" w14:textId="77777777" w:rsidR="006C2762" w:rsidRDefault="00000000" w:rsidP="004C28C6">
            <w:pPr>
              <w:numPr>
                <w:ilvl w:val="0"/>
                <w:numId w:val="4"/>
              </w:numPr>
              <w:pBdr>
                <w:top w:val="nil"/>
                <w:left w:val="nil"/>
                <w:bottom w:val="nil"/>
                <w:right w:val="nil"/>
                <w:between w:val="nil"/>
              </w:pBdr>
              <w:spacing w:line="278" w:lineRule="auto"/>
              <w:ind w:left="714" w:hanging="357"/>
              <w:rPr>
                <w:rFonts w:ascii="Calibri" w:eastAsia="Calibri" w:hAnsi="Calibri" w:cs="Calibri"/>
                <w:b/>
                <w:bCs/>
                <w:i/>
                <w:iCs/>
                <w:color w:val="000000"/>
                <w:sz w:val="20"/>
                <w:szCs w:val="20"/>
              </w:rPr>
            </w:pPr>
            <w:r>
              <w:rPr>
                <w:rFonts w:ascii="Calibri" w:eastAsia="Calibri" w:hAnsi="Calibri" w:cs="Calibri"/>
                <w:b/>
                <w:bCs/>
                <w:i/>
                <w:iCs/>
                <w:color w:val="000000"/>
                <w:sz w:val="20"/>
                <w:szCs w:val="20"/>
              </w:rPr>
              <w:t xml:space="preserve">Encourage the younger pupils to try a range of vegetables </w:t>
            </w:r>
          </w:p>
          <w:p w14:paraId="6633E093" w14:textId="77777777" w:rsidR="004C28C6" w:rsidRDefault="00000000" w:rsidP="004C28C6">
            <w:pPr>
              <w:numPr>
                <w:ilvl w:val="0"/>
                <w:numId w:val="4"/>
              </w:numPr>
              <w:pBdr>
                <w:top w:val="nil"/>
                <w:left w:val="nil"/>
                <w:bottom w:val="nil"/>
                <w:right w:val="nil"/>
                <w:between w:val="nil"/>
              </w:pBdr>
              <w:spacing w:line="278" w:lineRule="auto"/>
              <w:ind w:left="714" w:hanging="357"/>
              <w:rPr>
                <w:rFonts w:ascii="Calibri" w:eastAsia="Calibri" w:hAnsi="Calibri" w:cs="Calibri"/>
                <w:b/>
                <w:bCs/>
                <w:i/>
                <w:iCs/>
                <w:color w:val="000000"/>
                <w:sz w:val="20"/>
                <w:szCs w:val="20"/>
              </w:rPr>
            </w:pPr>
            <w:r>
              <w:rPr>
                <w:rFonts w:ascii="Calibri" w:eastAsia="Calibri" w:hAnsi="Calibri" w:cs="Calibri"/>
                <w:b/>
                <w:bCs/>
                <w:i/>
                <w:iCs/>
                <w:color w:val="000000"/>
                <w:sz w:val="20"/>
                <w:szCs w:val="20"/>
              </w:rPr>
              <w:t>Organise and decorate the school lunch hall</w:t>
            </w:r>
          </w:p>
          <w:p w14:paraId="63DBEDD7" w14:textId="5F397EC3" w:rsidR="004C28C6" w:rsidRDefault="004C28C6" w:rsidP="004C28C6">
            <w:pPr>
              <w:numPr>
                <w:ilvl w:val="0"/>
                <w:numId w:val="4"/>
              </w:numPr>
              <w:pBdr>
                <w:top w:val="nil"/>
                <w:left w:val="nil"/>
                <w:bottom w:val="nil"/>
                <w:right w:val="nil"/>
                <w:between w:val="nil"/>
              </w:pBdr>
              <w:spacing w:line="278" w:lineRule="auto"/>
              <w:ind w:left="714" w:hanging="357"/>
              <w:rPr>
                <w:rFonts w:ascii="Calibri" w:eastAsia="Calibri" w:hAnsi="Calibri" w:cs="Calibri"/>
                <w:b/>
                <w:bCs/>
                <w:i/>
                <w:iCs/>
                <w:color w:val="000000"/>
                <w:sz w:val="20"/>
                <w:szCs w:val="20"/>
              </w:rPr>
            </w:pPr>
            <w:r w:rsidRPr="004C28C6">
              <w:rPr>
                <w:rFonts w:ascii="Calibri" w:eastAsia="Calibri" w:hAnsi="Calibri" w:cs="Calibri"/>
                <w:b/>
                <w:bCs/>
                <w:i/>
                <w:iCs/>
                <w:color w:val="000000"/>
                <w:sz w:val="20"/>
                <w:szCs w:val="20"/>
              </w:rPr>
              <w:t>Plan how they can tell parents, carers and other family members about Eat Them to Defeat Them</w:t>
            </w:r>
          </w:p>
          <w:p w14:paraId="2878F6C0" w14:textId="77777777" w:rsidR="004C28C6" w:rsidRPr="004C28C6" w:rsidRDefault="004C28C6" w:rsidP="004C28C6">
            <w:pPr>
              <w:pBdr>
                <w:top w:val="nil"/>
                <w:left w:val="nil"/>
                <w:bottom w:val="nil"/>
                <w:right w:val="nil"/>
                <w:between w:val="nil"/>
              </w:pBdr>
              <w:spacing w:line="278" w:lineRule="auto"/>
              <w:ind w:left="357"/>
              <w:rPr>
                <w:rFonts w:ascii="Calibri" w:eastAsia="Calibri" w:hAnsi="Calibri" w:cs="Calibri"/>
                <w:b/>
                <w:bCs/>
                <w:i/>
                <w:iCs/>
                <w:color w:val="000000"/>
                <w:sz w:val="20"/>
                <w:szCs w:val="20"/>
              </w:rPr>
            </w:pPr>
          </w:p>
          <w:p w14:paraId="04D66E95" w14:textId="77777777" w:rsidR="006C2762" w:rsidRDefault="00000000">
            <w:pPr>
              <w:rPr>
                <w:rFonts w:ascii="Calibri" w:eastAsia="Calibri" w:hAnsi="Calibri" w:cs="Calibri"/>
                <w:b/>
                <w:bCs/>
                <w:i/>
                <w:iCs/>
                <w:sz w:val="20"/>
                <w:szCs w:val="20"/>
              </w:rPr>
            </w:pPr>
            <w:r>
              <w:rPr>
                <w:rFonts w:ascii="Calibri" w:eastAsia="Calibri" w:hAnsi="Calibri" w:cs="Calibri"/>
                <w:b/>
                <w:bCs/>
                <w:i/>
                <w:iCs/>
                <w:sz w:val="20"/>
                <w:szCs w:val="20"/>
              </w:rPr>
              <w:t xml:space="preserve">Optional ideas: </w:t>
            </w:r>
          </w:p>
          <w:p w14:paraId="315D0061" w14:textId="77777777" w:rsidR="006C2762" w:rsidRDefault="00000000" w:rsidP="004C28C6">
            <w:pPr>
              <w:numPr>
                <w:ilvl w:val="0"/>
                <w:numId w:val="4"/>
              </w:numPr>
              <w:pBdr>
                <w:top w:val="nil"/>
                <w:left w:val="nil"/>
                <w:bottom w:val="nil"/>
                <w:right w:val="nil"/>
                <w:between w:val="nil"/>
              </w:pBdr>
              <w:spacing w:line="278" w:lineRule="auto"/>
              <w:rPr>
                <w:rFonts w:ascii="Calibri" w:eastAsia="Calibri" w:hAnsi="Calibri" w:cs="Calibri"/>
                <w:b/>
                <w:bCs/>
                <w:i/>
                <w:iCs/>
                <w:color w:val="000000"/>
                <w:sz w:val="20"/>
                <w:szCs w:val="20"/>
              </w:rPr>
            </w:pPr>
            <w:r>
              <w:rPr>
                <w:rFonts w:ascii="Calibri" w:eastAsia="Calibri" w:hAnsi="Calibri" w:cs="Calibri"/>
                <w:b/>
                <w:bCs/>
                <w:i/>
                <w:iCs/>
                <w:color w:val="000000"/>
                <w:sz w:val="20"/>
                <w:szCs w:val="20"/>
              </w:rPr>
              <w:t xml:space="preserve">Organise tasting days for vegetables </w:t>
            </w:r>
          </w:p>
          <w:p w14:paraId="57E45032" w14:textId="77777777" w:rsidR="006C2762" w:rsidRDefault="00000000" w:rsidP="004C28C6">
            <w:pPr>
              <w:numPr>
                <w:ilvl w:val="0"/>
                <w:numId w:val="4"/>
              </w:numPr>
              <w:pBdr>
                <w:top w:val="nil"/>
                <w:left w:val="nil"/>
                <w:bottom w:val="nil"/>
                <w:right w:val="nil"/>
                <w:between w:val="nil"/>
              </w:pBdr>
              <w:spacing w:line="278" w:lineRule="auto"/>
              <w:rPr>
                <w:rFonts w:ascii="Calibri" w:eastAsia="Calibri" w:hAnsi="Calibri" w:cs="Calibri"/>
                <w:b/>
                <w:bCs/>
                <w:color w:val="000000"/>
                <w:sz w:val="20"/>
                <w:szCs w:val="20"/>
              </w:rPr>
            </w:pPr>
            <w:r>
              <w:rPr>
                <w:rFonts w:ascii="Calibri" w:eastAsia="Calibri" w:hAnsi="Calibri" w:cs="Calibri"/>
                <w:b/>
                <w:bCs/>
                <w:i/>
                <w:iCs/>
                <w:color w:val="000000"/>
                <w:sz w:val="20"/>
                <w:szCs w:val="20"/>
              </w:rPr>
              <w:t xml:space="preserve">Spotlight and champion particular vegetables, encouraging pupils to try them at lunchtime. </w:t>
            </w:r>
          </w:p>
          <w:p w14:paraId="6CE56886" w14:textId="77777777" w:rsidR="006C2762" w:rsidRDefault="00000000" w:rsidP="004C28C6">
            <w:pPr>
              <w:numPr>
                <w:ilvl w:val="0"/>
                <w:numId w:val="4"/>
              </w:numPr>
              <w:pBdr>
                <w:top w:val="nil"/>
                <w:left w:val="nil"/>
                <w:bottom w:val="nil"/>
                <w:right w:val="nil"/>
                <w:between w:val="nil"/>
              </w:pBdr>
              <w:spacing w:line="278" w:lineRule="auto"/>
              <w:rPr>
                <w:rFonts w:ascii="Calibri" w:eastAsia="Calibri" w:hAnsi="Calibri" w:cs="Calibri"/>
                <w:b/>
                <w:bCs/>
                <w:color w:val="000000"/>
                <w:sz w:val="20"/>
                <w:szCs w:val="20"/>
              </w:rPr>
            </w:pPr>
            <w:r>
              <w:rPr>
                <w:rFonts w:ascii="Calibri" w:eastAsia="Calibri" w:hAnsi="Calibri" w:cs="Calibri"/>
                <w:b/>
                <w:bCs/>
                <w:i/>
                <w:iCs/>
                <w:color w:val="000000"/>
                <w:sz w:val="20"/>
                <w:szCs w:val="20"/>
              </w:rPr>
              <w:t>Write and lead an assembly to the school/year groups</w:t>
            </w:r>
          </w:p>
          <w:p w14:paraId="37E7DF21" w14:textId="77777777" w:rsidR="006C2762" w:rsidRDefault="00000000" w:rsidP="004C28C6">
            <w:pPr>
              <w:numPr>
                <w:ilvl w:val="0"/>
                <w:numId w:val="4"/>
              </w:numPr>
              <w:pBdr>
                <w:top w:val="nil"/>
                <w:left w:val="nil"/>
                <w:bottom w:val="nil"/>
                <w:right w:val="nil"/>
                <w:between w:val="nil"/>
              </w:pBdr>
              <w:spacing w:after="160" w:line="278" w:lineRule="auto"/>
              <w:rPr>
                <w:rFonts w:ascii="Calibri" w:eastAsia="Calibri" w:hAnsi="Calibri" w:cs="Calibri"/>
                <w:b/>
                <w:bCs/>
                <w:color w:val="000000"/>
                <w:sz w:val="20"/>
                <w:szCs w:val="20"/>
              </w:rPr>
            </w:pPr>
            <w:r>
              <w:rPr>
                <w:rFonts w:ascii="Calibri" w:eastAsia="Calibri" w:hAnsi="Calibri" w:cs="Calibri"/>
                <w:b/>
                <w:bCs/>
                <w:i/>
                <w:iCs/>
                <w:color w:val="000000"/>
                <w:sz w:val="20"/>
                <w:szCs w:val="20"/>
              </w:rPr>
              <w:t xml:space="preserve">Write posts for social media or the school newsletter </w:t>
            </w:r>
          </w:p>
          <w:p w14:paraId="5567D7F8" w14:textId="77777777" w:rsidR="006C2762" w:rsidRDefault="006C2762">
            <w:pPr>
              <w:rPr>
                <w:rFonts w:ascii="Calibri" w:eastAsia="Calibri" w:hAnsi="Calibri" w:cs="Calibri"/>
                <w:b/>
                <w:bCs/>
                <w:sz w:val="20"/>
                <w:szCs w:val="20"/>
              </w:rPr>
            </w:pPr>
          </w:p>
          <w:p w14:paraId="0BD51CEA" w14:textId="11C56726" w:rsidR="006C2762" w:rsidRDefault="00000000">
            <w:pPr>
              <w:rPr>
                <w:rFonts w:ascii="Calibri" w:eastAsia="Calibri" w:hAnsi="Calibri" w:cs="Calibri"/>
                <w:sz w:val="20"/>
                <w:szCs w:val="20"/>
              </w:rPr>
            </w:pPr>
            <w:r>
              <w:rPr>
                <w:rFonts w:ascii="Calibri" w:eastAsia="Calibri" w:hAnsi="Calibri" w:cs="Calibri"/>
                <w:sz w:val="20"/>
                <w:szCs w:val="20"/>
              </w:rPr>
              <w:t xml:space="preserve">Teachers may choose pupils who would suit this role or organise pupils to ‘apply’ for the role of Veg Hunter Champions and encourage them to write letters/speeches and run class elections for the roles. </w:t>
            </w:r>
            <w:r w:rsidR="008B6CDE">
              <w:rPr>
                <w:rFonts w:ascii="Calibri" w:eastAsia="Calibri" w:hAnsi="Calibri" w:cs="Calibri"/>
                <w:sz w:val="20"/>
                <w:szCs w:val="20"/>
              </w:rPr>
              <w:t xml:space="preserve"> Pupils selected to be Champions for different vegetables can use the </w:t>
            </w:r>
            <w:r w:rsidR="008B6CDE" w:rsidRPr="008B6CDE">
              <w:rPr>
                <w:rFonts w:ascii="Calibri" w:eastAsia="Calibri" w:hAnsi="Calibri" w:cs="Calibri"/>
                <w:sz w:val="20"/>
                <w:szCs w:val="20"/>
              </w:rPr>
              <w:t xml:space="preserve">Veg Hunter Champions Guide </w:t>
            </w:r>
            <w:r w:rsidR="008B6CDE">
              <w:rPr>
                <w:rFonts w:ascii="Calibri" w:eastAsia="Calibri" w:hAnsi="Calibri" w:cs="Calibri"/>
                <w:sz w:val="20"/>
                <w:szCs w:val="20"/>
              </w:rPr>
              <w:t xml:space="preserve">for each vegetable to give them </w:t>
            </w:r>
            <w:r w:rsidR="00EF4A4B">
              <w:rPr>
                <w:rFonts w:ascii="Calibri" w:eastAsia="Calibri" w:hAnsi="Calibri" w:cs="Calibri"/>
                <w:sz w:val="20"/>
                <w:szCs w:val="20"/>
              </w:rPr>
              <w:t>fun facts on their veg</w:t>
            </w:r>
            <w:r w:rsidR="00B00304">
              <w:rPr>
                <w:rFonts w:ascii="Calibri" w:eastAsia="Calibri" w:hAnsi="Calibri" w:cs="Calibri"/>
                <w:sz w:val="20"/>
                <w:szCs w:val="20"/>
              </w:rPr>
              <w:t xml:space="preserve"> and the Veg Champions Planner sheet to make their plans to champion their veg.</w:t>
            </w:r>
          </w:p>
          <w:p w14:paraId="09C2EBFE" w14:textId="77777777" w:rsidR="006C2762" w:rsidRDefault="006C2762">
            <w:pPr>
              <w:rPr>
                <w:rFonts w:ascii="Calibri" w:eastAsia="Calibri" w:hAnsi="Calibri" w:cs="Calibri"/>
                <w:sz w:val="20"/>
                <w:szCs w:val="20"/>
              </w:rPr>
            </w:pPr>
          </w:p>
          <w:p w14:paraId="6B7218CB" w14:textId="15116A6B" w:rsidR="006C2762" w:rsidRDefault="00000000">
            <w:pPr>
              <w:rPr>
                <w:rFonts w:ascii="Calibri" w:eastAsia="Calibri" w:hAnsi="Calibri" w:cs="Calibri"/>
                <w:sz w:val="20"/>
                <w:szCs w:val="20"/>
              </w:rPr>
            </w:pPr>
            <w:r>
              <w:rPr>
                <w:rFonts w:ascii="Calibri" w:eastAsia="Calibri" w:hAnsi="Calibri" w:cs="Calibri"/>
                <w:sz w:val="20"/>
                <w:szCs w:val="20"/>
              </w:rPr>
              <w:t xml:space="preserve">Class to </w:t>
            </w:r>
            <w:r w:rsidR="004C28C6">
              <w:rPr>
                <w:rFonts w:ascii="Calibri" w:eastAsia="Calibri" w:hAnsi="Calibri" w:cs="Calibri"/>
                <w:sz w:val="20"/>
                <w:szCs w:val="20"/>
              </w:rPr>
              <w:t>suggest the</w:t>
            </w:r>
            <w:r>
              <w:rPr>
                <w:rFonts w:ascii="Calibri" w:eastAsia="Calibri" w:hAnsi="Calibri" w:cs="Calibri"/>
                <w:sz w:val="20"/>
                <w:szCs w:val="20"/>
              </w:rPr>
              <w:t xml:space="preserve"> characteristics and skills that are needed to be a successful Veg Hunter Champion: E.g. enthusiastic, a positive role model, able to motivate the younger pupils, brave to try new things, teamwork, able to work with the kitchen staff, be creative with ideas etc</w:t>
            </w:r>
          </w:p>
          <w:p w14:paraId="132E01DC" w14:textId="77777777" w:rsidR="006C2762" w:rsidRDefault="006C2762">
            <w:pPr>
              <w:rPr>
                <w:rFonts w:ascii="Calibri" w:eastAsia="Calibri" w:hAnsi="Calibri" w:cs="Calibri"/>
                <w:sz w:val="20"/>
                <w:szCs w:val="20"/>
              </w:rPr>
            </w:pPr>
          </w:p>
          <w:p w14:paraId="670A0DCA" w14:textId="77777777" w:rsidR="006C2762" w:rsidRDefault="00000000">
            <w:pPr>
              <w:rPr>
                <w:rFonts w:ascii="Calibri" w:eastAsia="Calibri" w:hAnsi="Calibri" w:cs="Calibri"/>
                <w:sz w:val="20"/>
                <w:szCs w:val="20"/>
              </w:rPr>
            </w:pPr>
            <w:r>
              <w:rPr>
                <w:rFonts w:ascii="Calibri" w:eastAsia="Calibri" w:hAnsi="Calibri" w:cs="Calibri"/>
                <w:sz w:val="20"/>
                <w:szCs w:val="20"/>
              </w:rPr>
              <w:t xml:space="preserve">Pupils to apply or present why they should be Veg Hunter Champions. </w:t>
            </w:r>
          </w:p>
          <w:p w14:paraId="07BFF96B" w14:textId="77777777" w:rsidR="006C2762" w:rsidRDefault="00000000">
            <w:pPr>
              <w:rPr>
                <w:rFonts w:ascii="Calibri" w:eastAsia="Calibri" w:hAnsi="Calibri" w:cs="Calibri"/>
                <w:sz w:val="20"/>
                <w:szCs w:val="20"/>
              </w:rPr>
            </w:pPr>
            <w:r>
              <w:rPr>
                <w:rFonts w:ascii="Calibri" w:eastAsia="Calibri" w:hAnsi="Calibri" w:cs="Calibri"/>
                <w:sz w:val="20"/>
                <w:szCs w:val="20"/>
              </w:rPr>
              <w:t xml:space="preserve">They could write persuasive speeches, PowerPoint presentations, adverts </w:t>
            </w:r>
          </w:p>
          <w:p w14:paraId="6AD03B16" w14:textId="77777777" w:rsidR="006C2762" w:rsidRDefault="006C2762">
            <w:pPr>
              <w:rPr>
                <w:rFonts w:ascii="Calibri" w:eastAsia="Calibri" w:hAnsi="Calibri" w:cs="Calibri"/>
                <w:sz w:val="20"/>
                <w:szCs w:val="20"/>
              </w:rPr>
            </w:pPr>
          </w:p>
          <w:p w14:paraId="5177A431" w14:textId="77777777" w:rsidR="006C2762" w:rsidRDefault="00000000">
            <w:pPr>
              <w:rPr>
                <w:rFonts w:ascii="Calibri" w:eastAsia="Calibri" w:hAnsi="Calibri" w:cs="Calibri"/>
                <w:sz w:val="20"/>
                <w:szCs w:val="20"/>
              </w:rPr>
            </w:pPr>
            <w:r>
              <w:rPr>
                <w:rFonts w:ascii="Calibri" w:eastAsia="Calibri" w:hAnsi="Calibri" w:cs="Calibri"/>
                <w:b/>
                <w:bCs/>
                <w:sz w:val="20"/>
                <w:szCs w:val="20"/>
              </w:rPr>
              <w:t>PLENARY</w:t>
            </w:r>
          </w:p>
          <w:p w14:paraId="75E2C689" w14:textId="77777777" w:rsidR="006C2762" w:rsidRDefault="00000000">
            <w:pPr>
              <w:rPr>
                <w:rFonts w:ascii="Calibri" w:eastAsia="Calibri" w:hAnsi="Calibri" w:cs="Calibri"/>
                <w:sz w:val="20"/>
                <w:szCs w:val="20"/>
              </w:rPr>
            </w:pPr>
            <w:r>
              <w:rPr>
                <w:rFonts w:ascii="Calibri" w:eastAsia="Calibri" w:hAnsi="Calibri" w:cs="Calibri"/>
                <w:sz w:val="20"/>
                <w:szCs w:val="20"/>
              </w:rPr>
              <w:t>Teacher to identify Veg Hunter Champions and give out badges ready to be introduced to the whole school in assembly/newsletter</w:t>
            </w:r>
          </w:p>
          <w:p w14:paraId="17E774B3" w14:textId="77777777" w:rsidR="006C2762" w:rsidRDefault="00000000" w:rsidP="004C28C6">
            <w:pPr>
              <w:numPr>
                <w:ilvl w:val="0"/>
                <w:numId w:val="4"/>
              </w:numPr>
              <w:pBdr>
                <w:top w:val="nil"/>
                <w:left w:val="nil"/>
                <w:bottom w:val="nil"/>
                <w:right w:val="nil"/>
                <w:between w:val="nil"/>
              </w:pBdr>
              <w:spacing w:before="280" w:line="278" w:lineRule="auto"/>
              <w:rPr>
                <w:rFonts w:ascii="Calibri" w:eastAsia="Calibri" w:hAnsi="Calibri" w:cs="Calibri"/>
                <w:color w:val="000000"/>
                <w:sz w:val="20"/>
                <w:szCs w:val="20"/>
              </w:rPr>
            </w:pPr>
            <w:r>
              <w:rPr>
                <w:rFonts w:ascii="Calibri" w:eastAsia="Calibri" w:hAnsi="Calibri" w:cs="Calibri"/>
                <w:color w:val="000000"/>
                <w:sz w:val="20"/>
                <w:szCs w:val="20"/>
              </w:rPr>
              <w:t xml:space="preserve">Why did you want to be a Veg Hunter Champion? Why will you be a good one? </w:t>
            </w:r>
          </w:p>
          <w:p w14:paraId="2574C57B" w14:textId="77777777" w:rsidR="006C2762" w:rsidRDefault="00000000" w:rsidP="004C28C6">
            <w:pPr>
              <w:numPr>
                <w:ilvl w:val="0"/>
                <w:numId w:val="4"/>
              </w:numPr>
              <w:pBdr>
                <w:top w:val="nil"/>
                <w:left w:val="nil"/>
                <w:bottom w:val="nil"/>
                <w:right w:val="nil"/>
                <w:between w:val="nil"/>
              </w:pBdr>
              <w:spacing w:after="160" w:line="278" w:lineRule="auto"/>
              <w:rPr>
                <w:rFonts w:ascii="Calibri" w:eastAsia="Calibri" w:hAnsi="Calibri" w:cs="Calibri"/>
                <w:color w:val="000000"/>
                <w:sz w:val="20"/>
                <w:szCs w:val="20"/>
              </w:rPr>
            </w:pPr>
            <w:r>
              <w:rPr>
                <w:rFonts w:ascii="Calibri" w:eastAsia="Calibri" w:hAnsi="Calibri" w:cs="Calibri"/>
                <w:color w:val="000000"/>
                <w:sz w:val="20"/>
                <w:szCs w:val="20"/>
              </w:rPr>
              <w:t xml:space="preserve">What is your favourite vegetable and why?  </w:t>
            </w:r>
          </w:p>
        </w:tc>
      </w:tr>
      <w:tr w:rsidR="006C2762" w14:paraId="2C10A0D3" w14:textId="77777777">
        <w:trPr>
          <w:trHeight w:val="617"/>
        </w:trPr>
        <w:tc>
          <w:tcPr>
            <w:tcW w:w="1838" w:type="dxa"/>
          </w:tcPr>
          <w:p w14:paraId="2E9391CD" w14:textId="77777777" w:rsidR="006C2762" w:rsidRDefault="00000000">
            <w:pPr>
              <w:rPr>
                <w:rFonts w:ascii="Calibri" w:eastAsia="Calibri" w:hAnsi="Calibri" w:cs="Calibri"/>
                <w:sz w:val="20"/>
                <w:szCs w:val="20"/>
              </w:rPr>
            </w:pPr>
            <w:r>
              <w:rPr>
                <w:rFonts w:ascii="Calibri" w:eastAsia="Calibri" w:hAnsi="Calibri" w:cs="Calibri"/>
                <w:sz w:val="20"/>
                <w:szCs w:val="20"/>
              </w:rPr>
              <w:lastRenderedPageBreak/>
              <w:t xml:space="preserve">Additional activities </w:t>
            </w:r>
          </w:p>
        </w:tc>
        <w:tc>
          <w:tcPr>
            <w:tcW w:w="7796" w:type="dxa"/>
            <w:gridSpan w:val="2"/>
          </w:tcPr>
          <w:p w14:paraId="0053BCBA" w14:textId="77777777" w:rsidR="004C28C6" w:rsidRPr="004C28C6" w:rsidRDefault="00000000" w:rsidP="004C28C6">
            <w:pPr>
              <w:numPr>
                <w:ilvl w:val="0"/>
                <w:numId w:val="2"/>
              </w:numPr>
              <w:pBdr>
                <w:top w:val="nil"/>
                <w:left w:val="nil"/>
                <w:bottom w:val="nil"/>
                <w:right w:val="nil"/>
                <w:between w:val="nil"/>
              </w:pBdr>
              <w:spacing w:after="160" w:line="278" w:lineRule="auto"/>
              <w:rPr>
                <w:rFonts w:ascii="Calibri" w:eastAsia="Calibri" w:hAnsi="Calibri" w:cs="Calibri"/>
                <w:sz w:val="20"/>
                <w:szCs w:val="20"/>
              </w:rPr>
            </w:pPr>
            <w:r>
              <w:rPr>
                <w:rFonts w:ascii="Calibri" w:eastAsia="Calibri" w:hAnsi="Calibri" w:cs="Calibri"/>
                <w:color w:val="000000"/>
                <w:sz w:val="20"/>
                <w:szCs w:val="20"/>
              </w:rPr>
              <w:t xml:space="preserve">Encourage them to be Veg Hunter Champions at home too and get all the parents involved </w:t>
            </w:r>
          </w:p>
          <w:p w14:paraId="641B6A3E" w14:textId="77777777" w:rsidR="006C2762" w:rsidRDefault="00000000" w:rsidP="004C28C6">
            <w:pPr>
              <w:numPr>
                <w:ilvl w:val="0"/>
                <w:numId w:val="2"/>
              </w:numPr>
              <w:pBdr>
                <w:top w:val="nil"/>
                <w:left w:val="nil"/>
                <w:bottom w:val="nil"/>
                <w:right w:val="nil"/>
                <w:between w:val="nil"/>
              </w:pBdr>
              <w:spacing w:after="160" w:line="278" w:lineRule="auto"/>
              <w:rPr>
                <w:rFonts w:ascii="Calibri" w:eastAsia="Calibri" w:hAnsi="Calibri" w:cs="Calibri"/>
                <w:sz w:val="20"/>
                <w:szCs w:val="20"/>
              </w:rPr>
            </w:pPr>
            <w:r>
              <w:rPr>
                <w:rFonts w:ascii="Calibri" w:eastAsia="Calibri" w:hAnsi="Calibri" w:cs="Calibri"/>
                <w:sz w:val="20"/>
                <w:szCs w:val="20"/>
              </w:rPr>
              <w:t xml:space="preserve">Optional idea: of role play with children persuading others to eat vegetables and how to practise positive, motivational language. </w:t>
            </w:r>
          </w:p>
          <w:p w14:paraId="156BA150" w14:textId="1B5C6567" w:rsidR="003A77AA" w:rsidRDefault="003A77AA" w:rsidP="004C28C6">
            <w:pPr>
              <w:numPr>
                <w:ilvl w:val="0"/>
                <w:numId w:val="2"/>
              </w:numPr>
              <w:pBdr>
                <w:top w:val="nil"/>
                <w:left w:val="nil"/>
                <w:bottom w:val="nil"/>
                <w:right w:val="nil"/>
                <w:between w:val="nil"/>
              </w:pBdr>
              <w:spacing w:after="160" w:line="278" w:lineRule="auto"/>
              <w:rPr>
                <w:rFonts w:ascii="Calibri" w:eastAsia="Calibri" w:hAnsi="Calibri" w:cs="Calibri"/>
                <w:sz w:val="20"/>
                <w:szCs w:val="20"/>
              </w:rPr>
            </w:pPr>
            <w:r>
              <w:rPr>
                <w:rFonts w:ascii="Calibri" w:eastAsia="Calibri" w:hAnsi="Calibri" w:cs="Calibri"/>
                <w:sz w:val="20"/>
                <w:szCs w:val="20"/>
              </w:rPr>
              <w:lastRenderedPageBreak/>
              <w:t>Children can make decorations for the classroom or school hall for either their favourite vegetable or the one they plan to try. Please see the decorations section on the website for lots of resources.</w:t>
            </w:r>
          </w:p>
          <w:p w14:paraId="1FFC45DB" w14:textId="574A3BB7" w:rsidR="003A77AA" w:rsidRDefault="003A77AA" w:rsidP="004C28C6">
            <w:pPr>
              <w:numPr>
                <w:ilvl w:val="0"/>
                <w:numId w:val="2"/>
              </w:numPr>
              <w:pBdr>
                <w:top w:val="nil"/>
                <w:left w:val="nil"/>
                <w:bottom w:val="nil"/>
                <w:right w:val="nil"/>
                <w:between w:val="nil"/>
              </w:pBdr>
              <w:spacing w:after="160" w:line="278" w:lineRule="auto"/>
              <w:rPr>
                <w:rFonts w:ascii="Calibri" w:eastAsia="Calibri" w:hAnsi="Calibri" w:cs="Calibri"/>
                <w:sz w:val="20"/>
                <w:szCs w:val="20"/>
              </w:rPr>
            </w:pPr>
            <w:r>
              <w:rPr>
                <w:rFonts w:ascii="Calibri" w:eastAsia="Calibri" w:hAnsi="Calibri" w:cs="Calibri"/>
                <w:sz w:val="20"/>
                <w:szCs w:val="20"/>
              </w:rPr>
              <w:t>Look on the website for other craft projects such as facemasks and veg crowns.</w:t>
            </w:r>
          </w:p>
        </w:tc>
      </w:tr>
      <w:tr w:rsidR="006C2762" w14:paraId="1E55902F" w14:textId="77777777">
        <w:tc>
          <w:tcPr>
            <w:tcW w:w="1838" w:type="dxa"/>
          </w:tcPr>
          <w:p w14:paraId="14F69652" w14:textId="77777777" w:rsidR="006C2762" w:rsidRDefault="00000000">
            <w:pPr>
              <w:rPr>
                <w:rFonts w:ascii="Calibri" w:eastAsia="Calibri" w:hAnsi="Calibri" w:cs="Calibri"/>
                <w:sz w:val="20"/>
                <w:szCs w:val="20"/>
              </w:rPr>
            </w:pPr>
            <w:r>
              <w:rPr>
                <w:rFonts w:ascii="Calibri" w:eastAsia="Calibri" w:hAnsi="Calibri" w:cs="Calibri"/>
                <w:sz w:val="20"/>
                <w:szCs w:val="20"/>
              </w:rPr>
              <w:lastRenderedPageBreak/>
              <w:t xml:space="preserve">Assessment </w:t>
            </w:r>
          </w:p>
        </w:tc>
        <w:tc>
          <w:tcPr>
            <w:tcW w:w="7796" w:type="dxa"/>
            <w:gridSpan w:val="2"/>
          </w:tcPr>
          <w:p w14:paraId="52F18F32" w14:textId="77777777" w:rsidR="006C2762" w:rsidRDefault="00000000">
            <w:pPr>
              <w:rPr>
                <w:rFonts w:ascii="Calibri" w:eastAsia="Calibri" w:hAnsi="Calibri" w:cs="Calibri"/>
                <w:sz w:val="20"/>
                <w:szCs w:val="20"/>
              </w:rPr>
            </w:pPr>
            <w:r>
              <w:rPr>
                <w:rFonts w:ascii="Calibri" w:eastAsia="Calibri" w:hAnsi="Calibri" w:cs="Calibri"/>
                <w:sz w:val="20"/>
                <w:szCs w:val="20"/>
              </w:rPr>
              <w:t xml:space="preserve">Assess progress during the lesson through observation and assessment during lesson. </w:t>
            </w:r>
          </w:p>
          <w:p w14:paraId="180F4EFA" w14:textId="77777777" w:rsidR="006C2762" w:rsidRDefault="006C2762">
            <w:pPr>
              <w:rPr>
                <w:rFonts w:ascii="Calibri" w:eastAsia="Calibri" w:hAnsi="Calibri" w:cs="Calibri"/>
                <w:sz w:val="20"/>
                <w:szCs w:val="20"/>
              </w:rPr>
            </w:pPr>
          </w:p>
        </w:tc>
      </w:tr>
    </w:tbl>
    <w:p w14:paraId="538919DD" w14:textId="77777777" w:rsidR="006C2762" w:rsidRDefault="00000000">
      <w:pPr>
        <w:rPr>
          <w:rFonts w:ascii="Calibri" w:eastAsia="Calibri" w:hAnsi="Calibri" w:cs="Calibri"/>
          <w:sz w:val="20"/>
          <w:szCs w:val="20"/>
        </w:rPr>
      </w:pPr>
      <w:r>
        <w:rPr>
          <w:rFonts w:ascii="Calibri" w:eastAsia="Calibri" w:hAnsi="Calibri" w:cs="Calibri"/>
          <w:sz w:val="20"/>
          <w:szCs w:val="20"/>
        </w:rPr>
        <w:t>Veg Power is a not-for-profit organization dedicated to getting children to eat more fruit, vegetables and beans. You can find many more lesson plans, teaching resources and ideas on our website. Thanks for your support.</w:t>
      </w:r>
    </w:p>
    <w:p w14:paraId="43EA8812" w14:textId="277BD635" w:rsidR="006C2762" w:rsidRDefault="00000000">
      <w:pPr>
        <w:rPr>
          <w:rFonts w:ascii="Calibri" w:eastAsia="Calibri" w:hAnsi="Calibri" w:cs="Calibri"/>
          <w:sz w:val="20"/>
          <w:szCs w:val="20"/>
        </w:rPr>
      </w:pPr>
      <w:r>
        <w:rPr>
          <w:rFonts w:ascii="Calibri" w:eastAsia="Calibri" w:hAnsi="Calibri" w:cs="Calibri"/>
          <w:sz w:val="20"/>
          <w:szCs w:val="20"/>
        </w:rPr>
        <w:t>Vegpower.org.uk/schools</w:t>
      </w:r>
    </w:p>
    <w:sectPr w:rsidR="006C2762" w:rsidSect="004C28C6">
      <w:headerReference w:type="default" r:id="rId9"/>
      <w:headerReference w:type="first" r:id="rId10"/>
      <w:pgSz w:w="11906" w:h="16838"/>
      <w:pgMar w:top="1440" w:right="1440" w:bottom="1440" w:left="1440" w:header="708" w:footer="708" w:gutter="0"/>
      <w:pgNumType w:start="1"/>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F46A610" w14:textId="77777777" w:rsidR="00AA52EF" w:rsidRDefault="00AA52EF">
      <w:pPr>
        <w:spacing w:after="0" w:line="240" w:lineRule="auto"/>
      </w:pPr>
      <w:r>
        <w:separator/>
      </w:r>
    </w:p>
  </w:endnote>
  <w:endnote w:type="continuationSeparator" w:id="0">
    <w:p w14:paraId="1A374A8C" w14:textId="77777777" w:rsidR="00AA52EF" w:rsidRDefault="00AA52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charset w:val="00"/>
    <w:family w:val="auto"/>
    <w:pitch w:val="default"/>
    <w:embedRegular r:id="rId1" w:fontKey="{12CD3972-3641-4846-9686-35912C41EEB5}"/>
  </w:font>
  <w:font w:name="Aptos">
    <w:charset w:val="00"/>
    <w:family w:val="swiss"/>
    <w:pitch w:val="variable"/>
    <w:sig w:usb0="20000287" w:usb1="00000003" w:usb2="00000000" w:usb3="00000000" w:csb0="0000019F" w:csb1="00000000"/>
    <w:embedRegular r:id="rId2" w:fontKey="{FF85BA5C-4F84-4275-B79E-C11038D601CF}"/>
    <w:embedItalic r:id="rId3" w:fontKey="{2E162148-8EA1-4E23-8C98-AB0F15309505}"/>
  </w:font>
  <w:font w:name="Play">
    <w:charset w:val="00"/>
    <w:family w:val="auto"/>
    <w:pitch w:val="default"/>
    <w:embedRegular r:id="rId4" w:fontKey="{87582856-5592-4594-AAEB-B889740286E3}"/>
  </w:font>
  <w:font w:name="Aptos Display">
    <w:charset w:val="00"/>
    <w:family w:val="swiss"/>
    <w:pitch w:val="variable"/>
    <w:sig w:usb0="20000287" w:usb1="00000003" w:usb2="00000000" w:usb3="00000000" w:csb0="0000019F" w:csb1="00000000"/>
    <w:embedRegular r:id="rId5" w:fontKey="{26C965F6-ADF4-4D5C-8FBD-A96C4D61081F}"/>
  </w:font>
  <w:font w:name="Calibri">
    <w:panose1 w:val="020F0502020204030204"/>
    <w:charset w:val="00"/>
    <w:family w:val="swiss"/>
    <w:pitch w:val="variable"/>
    <w:sig w:usb0="E4002EFF" w:usb1="C200247B" w:usb2="00000009" w:usb3="00000000" w:csb0="000001FF" w:csb1="00000000"/>
    <w:embedRegular r:id="rId6" w:fontKey="{AE371C0F-FA66-4388-B9F5-9BE11E465405}"/>
    <w:embedBold r:id="rId7" w:fontKey="{DEC6AB98-CE6D-421C-9C26-37A3A39BFF33}"/>
    <w:embedBoldItalic r:id="rId8" w:fontKey="{95713B7A-E700-4A82-B3AA-A42B36310328}"/>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ACD4C1" w14:textId="77777777" w:rsidR="00AA52EF" w:rsidRDefault="00AA52EF">
      <w:pPr>
        <w:spacing w:after="0" w:line="240" w:lineRule="auto"/>
      </w:pPr>
      <w:r>
        <w:separator/>
      </w:r>
    </w:p>
  </w:footnote>
  <w:footnote w:type="continuationSeparator" w:id="0">
    <w:p w14:paraId="5DA08473" w14:textId="77777777" w:rsidR="00AA52EF" w:rsidRDefault="00AA52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00322B" w14:textId="0D3C27D4" w:rsidR="006C2762" w:rsidRDefault="006C2762">
    <w:pPr>
      <w:pBdr>
        <w:top w:val="nil"/>
        <w:left w:val="nil"/>
        <w:bottom w:val="nil"/>
        <w:right w:val="nil"/>
        <w:between w:val="nil"/>
      </w:pBdr>
      <w:tabs>
        <w:tab w:val="center" w:pos="4513"/>
        <w:tab w:val="right" w:pos="9026"/>
      </w:tabs>
      <w:spacing w:after="0" w:line="240" w:lineRule="auto"/>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6CCA24" w14:textId="57D0A0B8" w:rsidR="004C28C6" w:rsidRDefault="004C28C6">
    <w:pPr>
      <w:pStyle w:val="Header"/>
    </w:pPr>
    <w:r w:rsidRPr="00BE5C89">
      <w:rPr>
        <w:noProof/>
      </w:rPr>
      <w:drawing>
        <wp:anchor distT="0" distB="0" distL="114300" distR="114300" simplePos="0" relativeHeight="251659264" behindDoc="1" locked="0" layoutInCell="1" allowOverlap="1" wp14:anchorId="79B28F3A" wp14:editId="0B0582CD">
          <wp:simplePos x="0" y="0"/>
          <wp:positionH relativeFrom="page">
            <wp:align>left</wp:align>
          </wp:positionH>
          <wp:positionV relativeFrom="page">
            <wp:align>top</wp:align>
          </wp:positionV>
          <wp:extent cx="7567684" cy="2838091"/>
          <wp:effectExtent l="0" t="0" r="0" b="635"/>
          <wp:wrapTight wrapText="bothSides">
            <wp:wrapPolygon edited="0">
              <wp:start x="0" y="0"/>
              <wp:lineTo x="0" y="21460"/>
              <wp:lineTo x="21533" y="21460"/>
              <wp:lineTo x="21533" y="0"/>
              <wp:lineTo x="0" y="0"/>
            </wp:wrapPolygon>
          </wp:wrapTight>
          <wp:docPr id="151566300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537132" name=""/>
                  <pic:cNvPicPr/>
                </pic:nvPicPr>
                <pic:blipFill>
                  <a:blip r:embed="rId1">
                    <a:extLst>
                      <a:ext uri="{28A0092B-C50C-407E-A947-70E740481C1C}">
                        <a14:useLocalDpi xmlns:a14="http://schemas.microsoft.com/office/drawing/2010/main" val="0"/>
                      </a:ext>
                    </a:extLst>
                  </a:blip>
                  <a:stretch>
                    <a:fillRect/>
                  </a:stretch>
                </pic:blipFill>
                <pic:spPr>
                  <a:xfrm>
                    <a:off x="0" y="0"/>
                    <a:ext cx="7567684" cy="2838091"/>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333F4D"/>
    <w:multiLevelType w:val="hybridMultilevel"/>
    <w:tmpl w:val="80802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AE9665C"/>
    <w:multiLevelType w:val="multilevel"/>
    <w:tmpl w:val="3CF28E82"/>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o"/>
      <w:lvlJc w:val="left"/>
      <w:pPr>
        <w:ind w:left="1440" w:hanging="360"/>
      </w:pPr>
      <w:rPr>
        <w:rFonts w:ascii="Courier New" w:eastAsia="Courier New" w:hAnsi="Courier New" w:cs="Courier New"/>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2" w15:restartNumberingAfterBreak="0">
    <w:nsid w:val="3DB03DB1"/>
    <w:multiLevelType w:val="multilevel"/>
    <w:tmpl w:val="CC4E672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3" w15:restartNumberingAfterBreak="0">
    <w:nsid w:val="44E84917"/>
    <w:multiLevelType w:val="multilevel"/>
    <w:tmpl w:val="7EB2DDF2"/>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4" w15:restartNumberingAfterBreak="0">
    <w:nsid w:val="4AC0714C"/>
    <w:multiLevelType w:val="multilevel"/>
    <w:tmpl w:val="A170DA6A"/>
    <w:lvl w:ilvl="0">
      <w:start w:val="1"/>
      <w:numFmt w:val="bullet"/>
      <w:lvlText w:val="●"/>
      <w:lvlJc w:val="left"/>
      <w:pPr>
        <w:ind w:left="770" w:hanging="360"/>
      </w:pPr>
      <w:rPr>
        <w:rFonts w:ascii="Noto Sans Symbols" w:eastAsia="Noto Sans Symbols" w:hAnsi="Noto Sans Symbols" w:cs="Noto Sans Symbols"/>
      </w:rPr>
    </w:lvl>
    <w:lvl w:ilvl="1">
      <w:start w:val="1"/>
      <w:numFmt w:val="bullet"/>
      <w:lvlText w:val="o"/>
      <w:lvlJc w:val="left"/>
      <w:pPr>
        <w:ind w:left="1490" w:hanging="360"/>
      </w:pPr>
      <w:rPr>
        <w:rFonts w:ascii="Courier New" w:eastAsia="Courier New" w:hAnsi="Courier New" w:cs="Courier New"/>
      </w:rPr>
    </w:lvl>
    <w:lvl w:ilvl="2">
      <w:start w:val="1"/>
      <w:numFmt w:val="bullet"/>
      <w:lvlText w:val="▪"/>
      <w:lvlJc w:val="left"/>
      <w:pPr>
        <w:ind w:left="2210" w:hanging="360"/>
      </w:pPr>
      <w:rPr>
        <w:rFonts w:ascii="Noto Sans Symbols" w:eastAsia="Noto Sans Symbols" w:hAnsi="Noto Sans Symbols" w:cs="Noto Sans Symbols"/>
      </w:rPr>
    </w:lvl>
    <w:lvl w:ilvl="3">
      <w:start w:val="1"/>
      <w:numFmt w:val="bullet"/>
      <w:lvlText w:val="●"/>
      <w:lvlJc w:val="left"/>
      <w:pPr>
        <w:ind w:left="2930" w:hanging="360"/>
      </w:pPr>
      <w:rPr>
        <w:rFonts w:ascii="Noto Sans Symbols" w:eastAsia="Noto Sans Symbols" w:hAnsi="Noto Sans Symbols" w:cs="Noto Sans Symbols"/>
      </w:rPr>
    </w:lvl>
    <w:lvl w:ilvl="4">
      <w:start w:val="1"/>
      <w:numFmt w:val="bullet"/>
      <w:lvlText w:val="o"/>
      <w:lvlJc w:val="left"/>
      <w:pPr>
        <w:ind w:left="3650" w:hanging="360"/>
      </w:pPr>
      <w:rPr>
        <w:rFonts w:ascii="Courier New" w:eastAsia="Courier New" w:hAnsi="Courier New" w:cs="Courier New"/>
      </w:rPr>
    </w:lvl>
    <w:lvl w:ilvl="5">
      <w:start w:val="1"/>
      <w:numFmt w:val="bullet"/>
      <w:lvlText w:val="▪"/>
      <w:lvlJc w:val="left"/>
      <w:pPr>
        <w:ind w:left="4370" w:hanging="360"/>
      </w:pPr>
      <w:rPr>
        <w:rFonts w:ascii="Noto Sans Symbols" w:eastAsia="Noto Sans Symbols" w:hAnsi="Noto Sans Symbols" w:cs="Noto Sans Symbols"/>
      </w:rPr>
    </w:lvl>
    <w:lvl w:ilvl="6">
      <w:start w:val="1"/>
      <w:numFmt w:val="bullet"/>
      <w:lvlText w:val="●"/>
      <w:lvlJc w:val="left"/>
      <w:pPr>
        <w:ind w:left="5090" w:hanging="360"/>
      </w:pPr>
      <w:rPr>
        <w:rFonts w:ascii="Noto Sans Symbols" w:eastAsia="Noto Sans Symbols" w:hAnsi="Noto Sans Symbols" w:cs="Noto Sans Symbols"/>
      </w:rPr>
    </w:lvl>
    <w:lvl w:ilvl="7">
      <w:start w:val="1"/>
      <w:numFmt w:val="bullet"/>
      <w:lvlText w:val="o"/>
      <w:lvlJc w:val="left"/>
      <w:pPr>
        <w:ind w:left="5810" w:hanging="360"/>
      </w:pPr>
      <w:rPr>
        <w:rFonts w:ascii="Courier New" w:eastAsia="Courier New" w:hAnsi="Courier New" w:cs="Courier New"/>
      </w:rPr>
    </w:lvl>
    <w:lvl w:ilvl="8">
      <w:start w:val="1"/>
      <w:numFmt w:val="bullet"/>
      <w:lvlText w:val="▪"/>
      <w:lvlJc w:val="left"/>
      <w:pPr>
        <w:ind w:left="6530" w:hanging="360"/>
      </w:pPr>
      <w:rPr>
        <w:rFonts w:ascii="Noto Sans Symbols" w:eastAsia="Noto Sans Symbols" w:hAnsi="Noto Sans Symbols" w:cs="Noto Sans Symbols"/>
      </w:rPr>
    </w:lvl>
  </w:abstractNum>
  <w:abstractNum w:abstractNumId="5" w15:restartNumberingAfterBreak="0">
    <w:nsid w:val="508A731A"/>
    <w:multiLevelType w:val="multilevel"/>
    <w:tmpl w:val="FA3213FA"/>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6" w15:restartNumberingAfterBreak="0">
    <w:nsid w:val="58FF780D"/>
    <w:multiLevelType w:val="multilevel"/>
    <w:tmpl w:val="95DA56E8"/>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7" w15:restartNumberingAfterBreak="0">
    <w:nsid w:val="71BB553D"/>
    <w:multiLevelType w:val="multilevel"/>
    <w:tmpl w:val="AC723CF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16cid:durableId="283510486">
    <w:abstractNumId w:val="1"/>
  </w:num>
  <w:num w:numId="2" w16cid:durableId="1843230236">
    <w:abstractNumId w:val="5"/>
  </w:num>
  <w:num w:numId="3" w16cid:durableId="2003006179">
    <w:abstractNumId w:val="6"/>
  </w:num>
  <w:num w:numId="4" w16cid:durableId="526137860">
    <w:abstractNumId w:val="2"/>
  </w:num>
  <w:num w:numId="5" w16cid:durableId="1809979799">
    <w:abstractNumId w:val="4"/>
  </w:num>
  <w:num w:numId="6" w16cid:durableId="1754668719">
    <w:abstractNumId w:val="3"/>
  </w:num>
  <w:num w:numId="7" w16cid:durableId="1731153655">
    <w:abstractNumId w:val="0"/>
  </w:num>
  <w:num w:numId="8" w16cid:durableId="187676974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C2762"/>
    <w:rsid w:val="003A77AA"/>
    <w:rsid w:val="004C28C6"/>
    <w:rsid w:val="006C2762"/>
    <w:rsid w:val="007204AA"/>
    <w:rsid w:val="008B6CDE"/>
    <w:rsid w:val="00AA52EF"/>
    <w:rsid w:val="00B00304"/>
    <w:rsid w:val="00D36311"/>
    <w:rsid w:val="00DD57F1"/>
    <w:rsid w:val="00EF4A4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0A247E"/>
  <w15:docId w15:val="{BC8B7E48-72CB-480D-AA64-D7B93E7BAA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ptos" w:eastAsia="Aptos" w:hAnsi="Aptos" w:cs="Aptos"/>
        <w:sz w:val="24"/>
        <w:szCs w:val="24"/>
        <w:lang w:val="en-GB" w:eastAsia="en-GB"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Play" w:eastAsia="Play" w:hAnsi="Play" w:cs="Play"/>
      <w:color w:val="0F4761"/>
      <w:sz w:val="40"/>
      <w:szCs w:val="40"/>
    </w:rPr>
  </w:style>
  <w:style w:type="paragraph" w:styleId="Heading2">
    <w:name w:val="heading 2"/>
    <w:basedOn w:val="Normal"/>
    <w:next w:val="Normal"/>
    <w:link w:val="Heading2Char"/>
    <w:uiPriority w:val="9"/>
    <w:semiHidden/>
    <w:unhideWhenUsed/>
    <w:qFormat/>
    <w:pPr>
      <w:keepNext/>
      <w:keepLines/>
      <w:spacing w:before="160" w:after="80"/>
      <w:outlineLvl w:val="1"/>
    </w:pPr>
    <w:rPr>
      <w:rFonts w:ascii="Play" w:eastAsia="Play" w:hAnsi="Play" w:cs="Play"/>
      <w:color w:val="0F4761"/>
      <w:sz w:val="32"/>
      <w:szCs w:val="32"/>
    </w:rPr>
  </w:style>
  <w:style w:type="paragraph" w:styleId="Heading3">
    <w:name w:val="heading 3"/>
    <w:basedOn w:val="Normal"/>
    <w:next w:val="Normal"/>
    <w:link w:val="Heading3Char"/>
    <w:uiPriority w:val="9"/>
    <w:semiHidden/>
    <w:unhideWhenUsed/>
    <w:qFormat/>
    <w:pPr>
      <w:keepNext/>
      <w:keepLines/>
      <w:spacing w:before="160" w:after="80"/>
      <w:outlineLvl w:val="2"/>
    </w:pPr>
    <w:rPr>
      <w:color w:val="0F4761"/>
      <w:sz w:val="28"/>
      <w:szCs w:val="28"/>
    </w:rPr>
  </w:style>
  <w:style w:type="paragraph" w:styleId="Heading4">
    <w:name w:val="heading 4"/>
    <w:basedOn w:val="Normal"/>
    <w:next w:val="Normal"/>
    <w:link w:val="Heading4Char"/>
    <w:uiPriority w:val="9"/>
    <w:semiHidden/>
    <w:unhideWhenUsed/>
    <w:qFormat/>
    <w:pPr>
      <w:keepNext/>
      <w:keepLines/>
      <w:spacing w:before="80" w:after="40"/>
      <w:outlineLvl w:val="3"/>
    </w:pPr>
    <w:rPr>
      <w:i/>
      <w:iCs/>
      <w:color w:val="0F4761"/>
    </w:rPr>
  </w:style>
  <w:style w:type="paragraph" w:styleId="Heading5">
    <w:name w:val="heading 5"/>
    <w:basedOn w:val="Normal"/>
    <w:next w:val="Normal"/>
    <w:link w:val="Heading5Char"/>
    <w:uiPriority w:val="9"/>
    <w:semiHidden/>
    <w:unhideWhenUsed/>
    <w:qFormat/>
    <w:pPr>
      <w:keepNext/>
      <w:keepLines/>
      <w:spacing w:before="80" w:after="40"/>
      <w:outlineLvl w:val="4"/>
    </w:pPr>
    <w:rPr>
      <w:color w:val="0F4761"/>
    </w:rPr>
  </w:style>
  <w:style w:type="paragraph" w:styleId="Heading6">
    <w:name w:val="heading 6"/>
    <w:basedOn w:val="Normal"/>
    <w:next w:val="Normal"/>
    <w:link w:val="Heading6Char"/>
    <w:uiPriority w:val="9"/>
    <w:semiHidden/>
    <w:unhideWhenUsed/>
    <w:qFormat/>
    <w:pPr>
      <w:keepNext/>
      <w:keepLines/>
      <w:spacing w:before="40" w:after="0"/>
      <w:outlineLvl w:val="5"/>
    </w:pPr>
    <w:rPr>
      <w:i/>
      <w:iCs/>
      <w:color w:val="595959"/>
    </w:rPr>
  </w:style>
  <w:style w:type="paragraph" w:styleId="Heading7">
    <w:name w:val="heading 7"/>
    <w:basedOn w:val="Normal"/>
    <w:next w:val="Normal"/>
    <w:link w:val="Heading7Char"/>
    <w:uiPriority w:val="9"/>
    <w:semiHidden/>
    <w:unhideWhenUsed/>
    <w:qFormat/>
    <w:rsid w:val="00ED0F5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D0F5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D0F5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link w:val="TitleChar"/>
    <w:uiPriority w:val="10"/>
    <w:qFormat/>
    <w:pPr>
      <w:spacing w:after="80" w:line="240" w:lineRule="auto"/>
    </w:pPr>
    <w:rPr>
      <w:rFonts w:ascii="Play" w:eastAsia="Play" w:hAnsi="Play" w:cs="Play"/>
      <w:sz w:val="56"/>
      <w:szCs w:val="56"/>
    </w:rPr>
  </w:style>
  <w:style w:type="character" w:customStyle="1" w:styleId="Heading1Char">
    <w:name w:val="Heading 1 Char"/>
    <w:basedOn w:val="DefaultParagraphFont"/>
    <w:link w:val="Heading1"/>
    <w:uiPriority w:val="9"/>
    <w:rsid w:val="00ED0F5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D0F5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D0F5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D0F5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D0F5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D0F5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D0F5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D0F5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D0F5F"/>
    <w:rPr>
      <w:rFonts w:eastAsiaTheme="majorEastAsia" w:cstheme="majorBidi"/>
      <w:color w:val="272727" w:themeColor="text1" w:themeTint="D8"/>
    </w:rPr>
  </w:style>
  <w:style w:type="character" w:customStyle="1" w:styleId="TitleChar">
    <w:name w:val="Title Char"/>
    <w:basedOn w:val="DefaultParagraphFont"/>
    <w:link w:val="Title"/>
    <w:uiPriority w:val="10"/>
    <w:rsid w:val="00ED0F5F"/>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sid w:val="00ED0F5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D0F5F"/>
    <w:pPr>
      <w:spacing w:before="160"/>
      <w:jc w:val="center"/>
    </w:pPr>
    <w:rPr>
      <w:i/>
      <w:iCs/>
      <w:color w:val="404040" w:themeColor="text1" w:themeTint="BF"/>
    </w:rPr>
  </w:style>
  <w:style w:type="character" w:customStyle="1" w:styleId="QuoteChar">
    <w:name w:val="Quote Char"/>
    <w:basedOn w:val="DefaultParagraphFont"/>
    <w:link w:val="Quote"/>
    <w:uiPriority w:val="29"/>
    <w:rsid w:val="00ED0F5F"/>
    <w:rPr>
      <w:i/>
      <w:iCs/>
      <w:color w:val="404040" w:themeColor="text1" w:themeTint="BF"/>
    </w:rPr>
  </w:style>
  <w:style w:type="paragraph" w:styleId="ListParagraph">
    <w:name w:val="List Paragraph"/>
    <w:basedOn w:val="Normal"/>
    <w:uiPriority w:val="34"/>
    <w:qFormat/>
    <w:rsid w:val="00ED0F5F"/>
    <w:pPr>
      <w:ind w:left="720"/>
      <w:contextualSpacing/>
    </w:pPr>
  </w:style>
  <w:style w:type="character" w:styleId="IntenseEmphasis">
    <w:name w:val="Intense Emphasis"/>
    <w:basedOn w:val="DefaultParagraphFont"/>
    <w:uiPriority w:val="21"/>
    <w:qFormat/>
    <w:rsid w:val="00ED0F5F"/>
    <w:rPr>
      <w:i/>
      <w:iCs/>
      <w:color w:val="0F4761" w:themeColor="accent1" w:themeShade="BF"/>
    </w:rPr>
  </w:style>
  <w:style w:type="paragraph" w:styleId="IntenseQuote">
    <w:name w:val="Intense Quote"/>
    <w:basedOn w:val="Normal"/>
    <w:next w:val="Normal"/>
    <w:link w:val="IntenseQuoteChar"/>
    <w:uiPriority w:val="30"/>
    <w:qFormat/>
    <w:rsid w:val="00ED0F5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D0F5F"/>
    <w:rPr>
      <w:i/>
      <w:iCs/>
      <w:color w:val="0F4761" w:themeColor="accent1" w:themeShade="BF"/>
    </w:rPr>
  </w:style>
  <w:style w:type="character" w:styleId="IntenseReference">
    <w:name w:val="Intense Reference"/>
    <w:basedOn w:val="DefaultParagraphFont"/>
    <w:uiPriority w:val="32"/>
    <w:qFormat/>
    <w:rsid w:val="00ED0F5F"/>
    <w:rPr>
      <w:b/>
      <w:bCs/>
      <w:smallCaps/>
      <w:color w:val="0F4761" w:themeColor="accent1" w:themeShade="BF"/>
      <w:spacing w:val="5"/>
    </w:rPr>
  </w:style>
  <w:style w:type="table" w:styleId="TableGrid">
    <w:name w:val="Table Grid"/>
    <w:basedOn w:val="TableNormal"/>
    <w:uiPriority w:val="39"/>
    <w:rsid w:val="00ED0F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ED0F5F"/>
    <w:rPr>
      <w:color w:val="467886" w:themeColor="hyperlink"/>
      <w:u w:val="single"/>
    </w:rPr>
  </w:style>
  <w:style w:type="character" w:styleId="UnresolvedMention">
    <w:name w:val="Unresolved Mention"/>
    <w:basedOn w:val="DefaultParagraphFont"/>
    <w:uiPriority w:val="99"/>
    <w:semiHidden/>
    <w:unhideWhenUsed/>
    <w:rsid w:val="00A7159F"/>
    <w:rPr>
      <w:color w:val="605E5C"/>
      <w:shd w:val="clear" w:color="auto" w:fill="E1DFDD"/>
    </w:rPr>
  </w:style>
  <w:style w:type="paragraph" w:styleId="Header">
    <w:name w:val="header"/>
    <w:basedOn w:val="Normal"/>
    <w:link w:val="HeaderChar"/>
    <w:uiPriority w:val="99"/>
    <w:unhideWhenUsed/>
    <w:rsid w:val="00B715A1"/>
    <w:pPr>
      <w:tabs>
        <w:tab w:val="center" w:pos="4513"/>
        <w:tab w:val="right" w:pos="9026"/>
      </w:tabs>
      <w:spacing w:after="0" w:line="240" w:lineRule="auto"/>
    </w:pPr>
  </w:style>
  <w:style w:type="character" w:customStyle="1" w:styleId="HeaderChar">
    <w:name w:val="Header Char"/>
    <w:basedOn w:val="DefaultParagraphFont"/>
    <w:link w:val="Header"/>
    <w:uiPriority w:val="99"/>
    <w:rsid w:val="00B715A1"/>
  </w:style>
  <w:style w:type="paragraph" w:styleId="Footer">
    <w:name w:val="footer"/>
    <w:basedOn w:val="Normal"/>
    <w:link w:val="FooterChar"/>
    <w:uiPriority w:val="99"/>
    <w:unhideWhenUsed/>
    <w:rsid w:val="00B715A1"/>
    <w:pPr>
      <w:tabs>
        <w:tab w:val="center" w:pos="4513"/>
        <w:tab w:val="right" w:pos="9026"/>
      </w:tabs>
      <w:spacing w:after="0" w:line="240" w:lineRule="auto"/>
    </w:pPr>
  </w:style>
  <w:style w:type="character" w:customStyle="1" w:styleId="FooterChar">
    <w:name w:val="Footer Char"/>
    <w:basedOn w:val="DefaultParagraphFont"/>
    <w:link w:val="Footer"/>
    <w:uiPriority w:val="99"/>
    <w:rsid w:val="00B715A1"/>
  </w:style>
  <w:style w:type="character" w:styleId="FollowedHyperlink">
    <w:name w:val="FollowedHyperlink"/>
    <w:basedOn w:val="DefaultParagraphFont"/>
    <w:uiPriority w:val="99"/>
    <w:semiHidden/>
    <w:unhideWhenUsed/>
    <w:rsid w:val="00767C53"/>
    <w:rPr>
      <w:color w:val="96607D" w:themeColor="followedHyperlink"/>
      <w:u w:val="single"/>
    </w:rPr>
  </w:style>
  <w:style w:type="paragraph" w:styleId="NormalWeb">
    <w:name w:val="Normal (Web)"/>
    <w:basedOn w:val="Normal"/>
    <w:uiPriority w:val="99"/>
    <w:semiHidden/>
    <w:unhideWhenUsed/>
    <w:rsid w:val="00146366"/>
    <w:rPr>
      <w:rFonts w:ascii="Times New Roman" w:hAnsi="Times New Roman" w:cs="Times New Roman"/>
    </w:rPr>
  </w:style>
  <w:style w:type="character" w:styleId="Emphasis">
    <w:name w:val="Emphasis"/>
    <w:basedOn w:val="DefaultParagraphFont"/>
    <w:uiPriority w:val="20"/>
    <w:qFormat/>
    <w:rsid w:val="00BA4507"/>
    <w:rPr>
      <w:i/>
      <w:iCs/>
    </w:rPr>
  </w:style>
  <w:style w:type="paragraph" w:styleId="Subtitle">
    <w:name w:val="Subtitle"/>
    <w:basedOn w:val="Normal"/>
    <w:next w:val="Normal"/>
    <w:link w:val="SubtitleChar"/>
    <w:uiPriority w:val="11"/>
    <w:qFormat/>
    <w:rPr>
      <w:color w:val="595959"/>
      <w:sz w:val="28"/>
      <w:szCs w:val="28"/>
    </w:rPr>
  </w:style>
  <w:style w:type="table" w:customStyle="1" w:styleId="a">
    <w:basedOn w:val="TableNormal"/>
    <w:pPr>
      <w:spacing w:after="0" w:line="240" w:lineRule="auto"/>
    </w:pPr>
    <w:tblPr>
      <w:tblStyleRowBandSize w:val="1"/>
      <w:tblStyleColBandSize w:val="1"/>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eatthemtodefeatthem.com/schools/digital-resources/"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tMJwk5xU6LFuRco/0Olg2kfHf+g==">CgMxLjA4AHIhMXJ0dUlTNmhnem5WektOc21fUUE5dUIzcmNZME9EUXVK</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3</Pages>
  <Words>735</Words>
  <Characters>4193</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4919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Rachel Nunns</dc:creator>
  <cp:lastModifiedBy>Daniel Parker</cp:lastModifiedBy>
  <cp:revision>5</cp:revision>
  <cp:lastPrinted>2026-01-08T15:12:00Z</cp:lastPrinted>
  <dcterms:created xsi:type="dcterms:W3CDTF">2026-01-08T15:10:00Z</dcterms:created>
  <dcterms:modified xsi:type="dcterms:W3CDTF">2026-01-08T16:21:00Z</dcterms:modified>
</cp:coreProperties>
</file>